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BB2" w:rsidRPr="00EC4BB2" w:rsidRDefault="00EC4BB2" w:rsidP="00EC4BB2">
      <w:pPr>
        <w:keepNext/>
        <w:keepLines/>
        <w:ind w:left="340" w:right="57"/>
        <w:outlineLvl w:val="2"/>
        <w:rPr>
          <w:rFonts w:ascii="Times New Roman" w:eastAsia="Tahoma" w:hAnsi="Times New Roman" w:cs="Times New Roman"/>
          <w:b/>
          <w:bCs/>
        </w:rPr>
      </w:pPr>
      <w:bookmarkStart w:id="0" w:name="bookmark35"/>
      <w:r w:rsidRPr="00EC4BB2">
        <w:rPr>
          <w:rFonts w:ascii="Times New Roman" w:eastAsia="Tahoma" w:hAnsi="Times New Roman" w:cs="Times New Roman"/>
          <w:b/>
          <w:bCs/>
        </w:rPr>
        <w:t>Урок 6. Общий обзор организма человека</w:t>
      </w:r>
      <w:bookmarkEnd w:id="0"/>
    </w:p>
    <w:p w:rsidR="00EC4BB2" w:rsidRPr="00EC4BB2" w:rsidRDefault="00EC4BB2" w:rsidP="00EC4BB2">
      <w:pPr>
        <w:ind w:left="340" w:right="57" w:firstLine="180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EC4BB2">
        <w:rPr>
          <w:rFonts w:ascii="Times New Roman" w:eastAsia="Times New Roman" w:hAnsi="Times New Roman" w:cs="Times New Roman"/>
        </w:rPr>
        <w:t xml:space="preserve">дать понятие об уровнях организации человеческого организма, </w:t>
      </w:r>
      <w:proofErr w:type="spellStart"/>
      <w:r w:rsidRPr="00EC4BB2">
        <w:rPr>
          <w:rFonts w:ascii="Times New Roman" w:eastAsia="Times New Roman" w:hAnsi="Times New Roman" w:cs="Times New Roman"/>
        </w:rPr>
        <w:t>пл</w:t>
      </w:r>
      <w:proofErr w:type="gramStart"/>
      <w:r w:rsidRPr="00EC4BB2">
        <w:rPr>
          <w:rFonts w:ascii="Times New Roman" w:eastAsia="Times New Roman" w:hAnsi="Times New Roman" w:cs="Times New Roman"/>
        </w:rPr>
        <w:t>а</w:t>
      </w:r>
      <w:proofErr w:type="spellEnd"/>
      <w:r w:rsidRPr="00EC4BB2">
        <w:rPr>
          <w:rFonts w:ascii="Times New Roman" w:eastAsia="Times New Roman" w:hAnsi="Times New Roman" w:cs="Times New Roman"/>
        </w:rPr>
        <w:t>-</w:t>
      </w:r>
      <w:proofErr w:type="gramEnd"/>
      <w:r w:rsidRPr="00EC4BB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C4BB2">
        <w:rPr>
          <w:rFonts w:ascii="Times New Roman" w:eastAsia="Times New Roman" w:hAnsi="Times New Roman" w:cs="Times New Roman"/>
        </w:rPr>
        <w:t>пе</w:t>
      </w:r>
      <w:proofErr w:type="spellEnd"/>
      <w:r w:rsidRPr="00EC4BB2">
        <w:rPr>
          <w:rFonts w:ascii="Times New Roman" w:eastAsia="Times New Roman" w:hAnsi="Times New Roman" w:cs="Times New Roman"/>
        </w:rPr>
        <w:t xml:space="preserve"> его строения, топографии внутренних органов и полостях тела, системах орга</w:t>
      </w:r>
      <w:r w:rsidRPr="00EC4BB2">
        <w:rPr>
          <w:rFonts w:ascii="Times New Roman" w:eastAsia="Times New Roman" w:hAnsi="Times New Roman" w:cs="Times New Roman"/>
        </w:rPr>
        <w:softHyphen/>
        <w:t xml:space="preserve">нов. Провести анализ конкретных связей между структурами и функциями органов и частей тела. Формировать </w:t>
      </w:r>
      <w:proofErr w:type="gramStart"/>
      <w:r w:rsidRPr="00EC4BB2">
        <w:rPr>
          <w:rFonts w:ascii="Times New Roman" w:eastAsia="Times New Roman" w:hAnsi="Times New Roman" w:cs="Times New Roman"/>
        </w:rPr>
        <w:t xml:space="preserve">у </w:t>
      </w:r>
      <w:proofErr w:type="spellStart"/>
      <w:r w:rsidRPr="00EC4BB2">
        <w:rPr>
          <w:rFonts w:ascii="Times New Roman" w:eastAsia="Times New Roman" w:hAnsi="Times New Roman" w:cs="Times New Roman"/>
        </w:rPr>
        <w:t>чащихся</w:t>
      </w:r>
      <w:proofErr w:type="spellEnd"/>
      <w:proofErr w:type="gramEnd"/>
      <w:r w:rsidRPr="00EC4BB2">
        <w:rPr>
          <w:rFonts w:ascii="Times New Roman" w:eastAsia="Times New Roman" w:hAnsi="Times New Roman" w:cs="Times New Roman"/>
        </w:rPr>
        <w:t xml:space="preserve"> навыки умения работать с анатомическими таблицами, схемами и проводить наблюдения, функциональные пробы.</w:t>
      </w:r>
    </w:p>
    <w:p w:rsidR="00EC4BB2" w:rsidRPr="00EC4BB2" w:rsidRDefault="00EC4BB2" w:rsidP="00EC4BB2">
      <w:pPr>
        <w:ind w:left="340" w:right="57" w:firstLine="180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EC4BB2">
        <w:rPr>
          <w:rFonts w:ascii="Times New Roman" w:eastAsia="Times New Roman" w:hAnsi="Times New Roman" w:cs="Times New Roman"/>
        </w:rPr>
        <w:t>торс человека, таблицы с изображением внутренних органов чело</w:t>
      </w:r>
      <w:r w:rsidRPr="00EC4BB2">
        <w:rPr>
          <w:rFonts w:ascii="Times New Roman" w:eastAsia="Times New Roman" w:hAnsi="Times New Roman" w:cs="Times New Roman"/>
        </w:rPr>
        <w:softHyphen/>
        <w:t>века, схема организма человека как единой целостной системы.</w:t>
      </w:r>
    </w:p>
    <w:p w:rsidR="00EC4BB2" w:rsidRPr="00EC4BB2" w:rsidRDefault="00EC4BB2" w:rsidP="00EC4BB2">
      <w:pPr>
        <w:keepNext/>
        <w:keepLines/>
        <w:ind w:left="340" w:right="57"/>
        <w:outlineLvl w:val="8"/>
        <w:rPr>
          <w:rFonts w:ascii="Times New Roman" w:eastAsia="Tahoma" w:hAnsi="Times New Roman" w:cs="Times New Roman"/>
          <w:b/>
          <w:bCs/>
        </w:rPr>
      </w:pPr>
      <w:bookmarkStart w:id="1" w:name="bookmark36"/>
      <w:r w:rsidRPr="00EC4BB2">
        <w:rPr>
          <w:rFonts w:ascii="Times New Roman" w:eastAsia="Tahoma" w:hAnsi="Times New Roman" w:cs="Times New Roman"/>
          <w:b/>
          <w:bCs/>
        </w:rPr>
        <w:t>Ход урока</w:t>
      </w:r>
      <w:bookmarkEnd w:id="1"/>
    </w:p>
    <w:p w:rsidR="00EC4BB2" w:rsidRPr="00EC4BB2" w:rsidRDefault="00EC4BB2" w:rsidP="00EC4BB2">
      <w:pPr>
        <w:keepNext/>
        <w:keepLines/>
        <w:numPr>
          <w:ilvl w:val="0"/>
          <w:numId w:val="28"/>
        </w:numPr>
        <w:tabs>
          <w:tab w:val="left" w:pos="196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2" w:name="bookmark37"/>
      <w:r w:rsidRPr="00EC4BB2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EC4BB2" w:rsidRPr="00EC4BB2" w:rsidRDefault="00EC4BB2" w:rsidP="00EC4BB2">
      <w:pPr>
        <w:keepNext/>
        <w:keepLines/>
        <w:numPr>
          <w:ilvl w:val="0"/>
          <w:numId w:val="28"/>
        </w:numPr>
        <w:tabs>
          <w:tab w:val="left" w:pos="196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3" w:name="bookmark38"/>
      <w:r w:rsidRPr="00EC4BB2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3"/>
    </w:p>
    <w:p w:rsidR="00EC4BB2" w:rsidRPr="00EC4BB2" w:rsidRDefault="00EC4BB2" w:rsidP="00EC4BB2">
      <w:pPr>
        <w:numPr>
          <w:ilvl w:val="0"/>
          <w:numId w:val="29"/>
        </w:numPr>
        <w:tabs>
          <w:tab w:val="left" w:pos="367"/>
        </w:tabs>
        <w:ind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>Активизация познавательной деятельности</w:t>
      </w:r>
    </w:p>
    <w:p w:rsidR="00EC4BB2" w:rsidRPr="00EC4BB2" w:rsidRDefault="00EC4BB2" w:rsidP="00EC4BB2">
      <w:pPr>
        <w:numPr>
          <w:ilvl w:val="0"/>
          <w:numId w:val="8"/>
        </w:numPr>
        <w:tabs>
          <w:tab w:val="left" w:pos="367"/>
        </w:tabs>
        <w:ind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 xml:space="preserve">Наш организм. Это определение кажется настолько привычным и понятным, что мы редко задумываемся над его сущностью. И на вопрос: «Что же это все-таки </w:t>
      </w:r>
      <w:r w:rsidRPr="00EC4BB2">
        <w:rPr>
          <w:rFonts w:ascii="Times New Roman" w:eastAsia="Candara" w:hAnsi="Times New Roman" w:cs="Times New Roman"/>
          <w:spacing w:val="10"/>
        </w:rPr>
        <w:t>1</w:t>
      </w:r>
      <w:r w:rsidRPr="00EC4BB2">
        <w:rPr>
          <w:rFonts w:ascii="Times New Roman" w:eastAsia="Times New Roman" w:hAnsi="Times New Roman" w:cs="Times New Roman"/>
        </w:rPr>
        <w:t>акое?» - каждый ответит, очевидно, по-своему. А как?</w:t>
      </w:r>
    </w:p>
    <w:p w:rsidR="00EC4BB2" w:rsidRPr="00EC4BB2" w:rsidRDefault="00EC4BB2" w:rsidP="00EC4BB2">
      <w:pPr>
        <w:ind w:left="340" w:right="57" w:firstLine="180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  <w:i/>
          <w:iCs/>
        </w:rPr>
        <w:t>Учитель</w:t>
      </w:r>
      <w:r w:rsidRPr="00EC4BB2">
        <w:rPr>
          <w:rFonts w:ascii="Times New Roman" w:eastAsia="Times New Roman" w:hAnsi="Times New Roman" w:cs="Times New Roman"/>
        </w:rPr>
        <w:t xml:space="preserve"> предлагает учащимся самостоятельно, индивидуально определить поня</w:t>
      </w:r>
      <w:r w:rsidRPr="00EC4BB2">
        <w:rPr>
          <w:rFonts w:ascii="Times New Roman" w:eastAsia="Times New Roman" w:hAnsi="Times New Roman" w:cs="Times New Roman"/>
        </w:rPr>
        <w:softHyphen/>
        <w:t>тие «организм», сделав записи на листе. Через 2-3 минуты учащиеся обмениваются мнениями в паре, а затем в четверке, обсуждают и записывают одно обобщенное понятие.</w:t>
      </w:r>
    </w:p>
    <w:p w:rsidR="00EC4BB2" w:rsidRPr="00EC4BB2" w:rsidRDefault="00EC4BB2" w:rsidP="00EC4BB2">
      <w:pPr>
        <w:ind w:left="340" w:right="57" w:firstLine="180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  <w:i/>
          <w:iCs/>
        </w:rPr>
        <w:t>&lt;</w:t>
      </w:r>
      <w:proofErr w:type="gramStart"/>
      <w:r w:rsidRPr="00EC4BB2">
        <w:rPr>
          <w:rFonts w:ascii="Times New Roman" w:eastAsia="Times New Roman" w:hAnsi="Times New Roman" w:cs="Times New Roman"/>
          <w:i/>
          <w:iCs/>
        </w:rPr>
        <w:t>б</w:t>
      </w:r>
      <w:proofErr w:type="gramEnd"/>
      <w:r w:rsidRPr="00EC4BB2">
        <w:rPr>
          <w:rFonts w:ascii="Times New Roman" w:eastAsia="Times New Roman" w:hAnsi="Times New Roman" w:cs="Times New Roman"/>
          <w:i/>
          <w:iCs/>
        </w:rPr>
        <w:t>&gt; Организм -</w:t>
      </w:r>
      <w:r w:rsidRPr="00EC4BB2">
        <w:rPr>
          <w:rFonts w:ascii="Times New Roman" w:eastAsia="Times New Roman" w:hAnsi="Times New Roman" w:cs="Times New Roman"/>
        </w:rPr>
        <w:t xml:space="preserve"> это определенный биологический комплекс или система, реагиру</w:t>
      </w:r>
      <w:r w:rsidRPr="00EC4BB2">
        <w:rPr>
          <w:rFonts w:ascii="Times New Roman" w:eastAsia="Times New Roman" w:hAnsi="Times New Roman" w:cs="Times New Roman"/>
        </w:rPr>
        <w:softHyphen/>
        <w:t>ющая как единое целое на различные изменения внешней среды. Система эта отно</w:t>
      </w:r>
      <w:r w:rsidRPr="00EC4BB2">
        <w:rPr>
          <w:rFonts w:ascii="Times New Roman" w:eastAsia="Times New Roman" w:hAnsi="Times New Roman" w:cs="Times New Roman"/>
        </w:rPr>
        <w:softHyphen/>
        <w:t>сительно стабильна, несмотря на то, что состоит из многих органов. Органы, в свою очередь, состоят из тканей, ткани - из клеток, клетки - из молекул.</w:t>
      </w:r>
    </w:p>
    <w:p w:rsidR="00EC4BB2" w:rsidRPr="00EC4BB2" w:rsidRDefault="00EC4BB2" w:rsidP="00EC4BB2">
      <w:pPr>
        <w:ind w:left="340" w:right="57" w:firstLine="180"/>
        <w:rPr>
          <w:rFonts w:ascii="Times New Roman" w:eastAsia="Times New Roman" w:hAnsi="Times New Roman" w:cs="Times New Roman"/>
        </w:rPr>
      </w:pPr>
      <w:proofErr w:type="gramStart"/>
      <w:r w:rsidRPr="00EC4BB2">
        <w:rPr>
          <w:rFonts w:ascii="Times New Roman" w:eastAsia="Times New Roman" w:hAnsi="Times New Roman" w:cs="Times New Roman"/>
        </w:rPr>
        <w:t>Молекулы, клетки, ткани, органы, системы органов - все эти «этажи» или разные «уровни» живого объединены в организме человека в единое и нераздельное целое.</w:t>
      </w:r>
      <w:proofErr w:type="gramEnd"/>
      <w:r w:rsidRPr="00EC4BB2">
        <w:rPr>
          <w:rFonts w:ascii="Times New Roman" w:eastAsia="Times New Roman" w:hAnsi="Times New Roman" w:cs="Times New Roman"/>
        </w:rPr>
        <w:t xml:space="preserve"> Как устроен и что может каждый «этаж» сам по себе, каким образом достигается четкая согласованная их деятельность?</w:t>
      </w:r>
    </w:p>
    <w:p w:rsidR="00EC4BB2" w:rsidRPr="00EC4BB2" w:rsidRDefault="00EC4BB2" w:rsidP="00EC4BB2">
      <w:pPr>
        <w:ind w:left="340" w:right="57" w:hanging="260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>Учащиеся с помощью учителя формулируют цель и задачи урока.</w:t>
      </w:r>
    </w:p>
    <w:p w:rsidR="00EC4BB2" w:rsidRPr="00EC4BB2" w:rsidRDefault="00EC4BB2" w:rsidP="00EC4BB2">
      <w:pPr>
        <w:numPr>
          <w:ilvl w:val="0"/>
          <w:numId w:val="29"/>
        </w:numPr>
        <w:tabs>
          <w:tab w:val="left" w:pos="367"/>
        </w:tabs>
        <w:ind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>Рассказ учителя с использованием схемы «Организм человека как единая це</w:t>
      </w:r>
      <w:r w:rsidRPr="00EC4BB2">
        <w:rPr>
          <w:rFonts w:ascii="Times New Roman" w:eastAsia="Times New Roman" w:hAnsi="Times New Roman" w:cs="Times New Roman"/>
        </w:rPr>
        <w:softHyphen/>
        <w:t>лостная система»</w:t>
      </w:r>
    </w:p>
    <w:p w:rsidR="00EC4BB2" w:rsidRPr="00EC4BB2" w:rsidRDefault="00EC4BB2" w:rsidP="00EC4BB2">
      <w:pPr>
        <w:numPr>
          <w:ilvl w:val="0"/>
          <w:numId w:val="8"/>
        </w:numPr>
        <w:tabs>
          <w:tab w:val="left" w:pos="611"/>
        </w:tabs>
        <w:ind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 xml:space="preserve">1. Вся окружающая нас природа разделяется на </w:t>
      </w:r>
      <w:proofErr w:type="gramStart"/>
      <w:r w:rsidRPr="00EC4BB2">
        <w:rPr>
          <w:rFonts w:ascii="Times New Roman" w:eastAsia="Times New Roman" w:hAnsi="Times New Roman" w:cs="Times New Roman"/>
        </w:rPr>
        <w:t>органическую</w:t>
      </w:r>
      <w:proofErr w:type="gramEnd"/>
      <w:r w:rsidRPr="00EC4BB2">
        <w:rPr>
          <w:rFonts w:ascii="Times New Roman" w:eastAsia="Times New Roman" w:hAnsi="Times New Roman" w:cs="Times New Roman"/>
        </w:rPr>
        <w:t xml:space="preserve"> и неоргани</w:t>
      </w:r>
      <w:r w:rsidRPr="00EC4BB2">
        <w:rPr>
          <w:rFonts w:ascii="Times New Roman" w:eastAsia="Times New Roman" w:hAnsi="Times New Roman" w:cs="Times New Roman"/>
        </w:rPr>
        <w:softHyphen/>
        <w:t>ческую. К первой относятся животные и растительные организмы, а также неклеточные формы жизни - вирусы, ко второй - минералы.</w:t>
      </w:r>
    </w:p>
    <w:p w:rsidR="00EC4BB2" w:rsidRPr="00EC4BB2" w:rsidRDefault="00EC4BB2" w:rsidP="00EC4BB2">
      <w:pPr>
        <w:numPr>
          <w:ilvl w:val="0"/>
          <w:numId w:val="30"/>
        </w:numPr>
        <w:tabs>
          <w:tab w:val="left" w:pos="367"/>
        </w:tabs>
        <w:ind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>Химический анализ показывает, что любой живой организм состоит из тех элементов, которые часто встречаются и в неживой природе, в неорганичес</w:t>
      </w:r>
      <w:r w:rsidRPr="00EC4BB2">
        <w:rPr>
          <w:rFonts w:ascii="Times New Roman" w:eastAsia="Times New Roman" w:hAnsi="Times New Roman" w:cs="Times New Roman"/>
        </w:rPr>
        <w:softHyphen/>
        <w:t>ком мире. 96 % веса тела составляют кислород, углерод, водород, азот. Еще 3 % приходится на долю кальция, фосфора, калия, серы. Прочие химические элементы имеются в организме в совсем небольших количествах.</w:t>
      </w:r>
    </w:p>
    <w:p w:rsidR="00EC4BB2" w:rsidRPr="00EC4BB2" w:rsidRDefault="00EC4BB2" w:rsidP="00EC4BB2">
      <w:pPr>
        <w:ind w:left="340" w:right="57" w:hanging="260"/>
        <w:rPr>
          <w:rFonts w:ascii="Times New Roman" w:eastAsia="Times New Roman" w:hAnsi="Times New Roman" w:cs="Times New Roman"/>
        </w:rPr>
        <w:sectPr w:rsidR="00EC4BB2" w:rsidRPr="00EC4BB2" w:rsidSect="00E122BA"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  <w:proofErr w:type="gramStart"/>
      <w:r w:rsidRPr="00EC4BB2">
        <w:rPr>
          <w:rFonts w:ascii="Times New Roman" w:eastAsia="Times New Roman" w:hAnsi="Times New Roman" w:cs="Times New Roman"/>
        </w:rPr>
        <w:t>Французский химик Г. Бертран подсчитал, что тело человека, весящего около 100 кг, содержит кислорода 63 кг, углерода - 19 кг, водорода - 9 кг, азота - 5 кг, кальция - 1 кг, фосфора - 700 г, серы - 640 г, натрия - 250 г, калия - 220 г, хрома — 180 г, магния - 40 г, железа - 3 г, йода - 0,03 г. Фтора, брома, марган</w:t>
      </w:r>
      <w:r w:rsidRPr="00EC4BB2">
        <w:rPr>
          <w:rFonts w:ascii="Times New Roman" w:eastAsia="Times New Roman" w:hAnsi="Times New Roman" w:cs="Times New Roman"/>
        </w:rPr>
        <w:softHyphen/>
        <w:t>ца, меди - еще меньше.</w:t>
      </w:r>
      <w:proofErr w:type="gramEnd"/>
    </w:p>
    <w:p w:rsidR="00EC4BB2" w:rsidRPr="00EC4BB2" w:rsidRDefault="00EC4BB2" w:rsidP="00EC4BB2">
      <w:pPr>
        <w:numPr>
          <w:ilvl w:val="0"/>
          <w:numId w:val="30"/>
        </w:numPr>
        <w:tabs>
          <w:tab w:val="left" w:pos="482"/>
        </w:tabs>
        <w:ind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lastRenderedPageBreak/>
        <w:t>Живое и неживое построено из одних и тех же элементов. Но в живых ор</w:t>
      </w:r>
      <w:r w:rsidRPr="00EC4BB2">
        <w:rPr>
          <w:rFonts w:ascii="Times New Roman" w:eastAsia="Times New Roman" w:hAnsi="Times New Roman" w:cs="Times New Roman"/>
        </w:rPr>
        <w:softHyphen/>
        <w:t>ганизмах они объединены в особые химические соединения - органические вещества (молекулы). Можно выделить четыре большие группы этих веществ</w:t>
      </w:r>
    </w:p>
    <w:p w:rsidR="00EC4BB2" w:rsidRPr="00EC4BB2" w:rsidRDefault="00EC4BB2" w:rsidP="00EC4BB2">
      <w:pPr>
        <w:numPr>
          <w:ilvl w:val="0"/>
          <w:numId w:val="21"/>
        </w:numPr>
        <w:tabs>
          <w:tab w:val="left" w:pos="645"/>
          <w:tab w:val="left" w:pos="642"/>
        </w:tabs>
        <w:ind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  <w:i/>
          <w:iCs/>
        </w:rPr>
        <w:t>белки, жиры, углеводы</w:t>
      </w:r>
      <w:r w:rsidRPr="00EC4BB2">
        <w:rPr>
          <w:rFonts w:ascii="Times New Roman" w:eastAsia="Times New Roman" w:hAnsi="Times New Roman" w:cs="Times New Roman"/>
        </w:rPr>
        <w:t xml:space="preserve"> и </w:t>
      </w:r>
      <w:r w:rsidRPr="00EC4BB2">
        <w:rPr>
          <w:rFonts w:ascii="Times New Roman" w:eastAsia="Times New Roman" w:hAnsi="Times New Roman" w:cs="Times New Roman"/>
          <w:i/>
          <w:iCs/>
        </w:rPr>
        <w:t>нуклеиновые кислоты.</w:t>
      </w:r>
      <w:r w:rsidRPr="00EC4BB2">
        <w:rPr>
          <w:rFonts w:ascii="Times New Roman" w:eastAsia="Times New Roman" w:hAnsi="Times New Roman" w:cs="Times New Roman"/>
        </w:rPr>
        <w:t xml:space="preserve"> Они входят в состав любой живой клетки. Эти крупные молекулы играют роль строительных блоков, из которых создаются сложные надмолекулярные комплексы. Вещества клетки расположены не хаотично, а образуют упорядоченные структуры-органоиды, которые обеспечивают все процессы жизнедеятельности клетки.</w:t>
      </w:r>
    </w:p>
    <w:p w:rsidR="00EC4BB2" w:rsidRPr="00EC4BB2" w:rsidRDefault="00EC4BB2" w:rsidP="00EC4BB2">
      <w:pPr>
        <w:numPr>
          <w:ilvl w:val="0"/>
          <w:numId w:val="30"/>
        </w:numPr>
        <w:tabs>
          <w:tab w:val="left" w:pos="482"/>
        </w:tabs>
        <w:ind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>Организм человека — огромное «многоклеточное государство». Клетки, из которых построено тело человека, неодинаковы и отличаются своей специ</w:t>
      </w:r>
      <w:r w:rsidRPr="00EC4BB2">
        <w:rPr>
          <w:rFonts w:ascii="Times New Roman" w:eastAsia="Times New Roman" w:hAnsi="Times New Roman" w:cs="Times New Roman"/>
        </w:rPr>
        <w:softHyphen/>
        <w:t>ализацией, т. е. приспособлены к выполнению определенных функций. На</w:t>
      </w:r>
      <w:r w:rsidRPr="00EC4BB2">
        <w:rPr>
          <w:rFonts w:ascii="Times New Roman" w:eastAsia="Times New Roman" w:hAnsi="Times New Roman" w:cs="Times New Roman"/>
        </w:rPr>
        <w:softHyphen/>
        <w:t>пример, главная функция клеток мышц - сокращение, нервных - выработ</w:t>
      </w:r>
      <w:r w:rsidRPr="00EC4BB2">
        <w:rPr>
          <w:rFonts w:ascii="Times New Roman" w:eastAsia="Times New Roman" w:hAnsi="Times New Roman" w:cs="Times New Roman"/>
        </w:rPr>
        <w:softHyphen/>
        <w:t xml:space="preserve">ка электрических сигналов, железистых - выделение секрета. Есть клетки, выполняющие опорную функцию, функцию размножения и многие другие. </w:t>
      </w:r>
      <w:r w:rsidRPr="00EC4BB2">
        <w:rPr>
          <w:rFonts w:ascii="Times New Roman" w:eastAsia="Times New Roman" w:hAnsi="Times New Roman" w:cs="Times New Roman"/>
          <w:i/>
          <w:iCs/>
        </w:rPr>
        <w:t>Клетка</w:t>
      </w:r>
      <w:r w:rsidRPr="00EC4BB2">
        <w:rPr>
          <w:rFonts w:ascii="Times New Roman" w:eastAsia="Times New Roman" w:hAnsi="Times New Roman" w:cs="Times New Roman"/>
        </w:rPr>
        <w:t xml:space="preserve"> - структурная и функциональная единица всех живых организмов и все клетки имеют единый план строения.</w:t>
      </w:r>
    </w:p>
    <w:p w:rsidR="00EC4BB2" w:rsidRPr="00EC4BB2" w:rsidRDefault="00EC4BB2" w:rsidP="00EC4BB2">
      <w:pPr>
        <w:numPr>
          <w:ilvl w:val="0"/>
          <w:numId w:val="30"/>
        </w:numPr>
        <w:tabs>
          <w:tab w:val="left" w:pos="482"/>
        </w:tabs>
        <w:ind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>Клетки «одной специальности» объединяются в группы. Вместе с располо</w:t>
      </w:r>
      <w:r w:rsidRPr="00EC4BB2">
        <w:rPr>
          <w:rFonts w:ascii="Times New Roman" w:eastAsia="Times New Roman" w:hAnsi="Times New Roman" w:cs="Times New Roman"/>
        </w:rPr>
        <w:softHyphen/>
        <w:t>женными между этими клетками межклеточным веществом такие специа</w:t>
      </w:r>
      <w:r w:rsidRPr="00EC4BB2">
        <w:rPr>
          <w:rFonts w:ascii="Times New Roman" w:eastAsia="Times New Roman" w:hAnsi="Times New Roman" w:cs="Times New Roman"/>
        </w:rPr>
        <w:softHyphen/>
        <w:t xml:space="preserve">лизированные системы клеток получили название </w:t>
      </w:r>
      <w:r w:rsidRPr="00EC4BB2">
        <w:rPr>
          <w:rFonts w:ascii="Times New Roman" w:eastAsia="Times New Roman" w:hAnsi="Times New Roman" w:cs="Times New Roman"/>
          <w:i/>
          <w:iCs/>
        </w:rPr>
        <w:t>тканей.</w:t>
      </w:r>
      <w:r w:rsidRPr="00EC4BB2">
        <w:rPr>
          <w:rFonts w:ascii="Times New Roman" w:eastAsia="Times New Roman" w:hAnsi="Times New Roman" w:cs="Times New Roman"/>
        </w:rPr>
        <w:t xml:space="preserve"> Все разнообра</w:t>
      </w:r>
      <w:r w:rsidRPr="00EC4BB2">
        <w:rPr>
          <w:rFonts w:ascii="Times New Roman" w:eastAsia="Times New Roman" w:hAnsi="Times New Roman" w:cs="Times New Roman"/>
        </w:rPr>
        <w:softHyphen/>
        <w:t>зие тканей человека условно подразделяют на эпителиальную (покровную) ткань, соединительные, мышечные ткани и нервную.</w:t>
      </w:r>
    </w:p>
    <w:p w:rsidR="00EC4BB2" w:rsidRPr="00EC4BB2" w:rsidRDefault="00EC4BB2" w:rsidP="00EC4BB2">
      <w:pPr>
        <w:numPr>
          <w:ilvl w:val="0"/>
          <w:numId w:val="30"/>
        </w:numPr>
        <w:tabs>
          <w:tab w:val="left" w:pos="482"/>
        </w:tabs>
        <w:ind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63500" distR="63500" simplePos="0" relativeHeight="251659264" behindDoc="1" locked="0" layoutInCell="1" allowOverlap="1" wp14:anchorId="063ACD4E" wp14:editId="18E2DB9E">
                <wp:simplePos x="0" y="0"/>
                <wp:positionH relativeFrom="margin">
                  <wp:posOffset>654050</wp:posOffset>
                </wp:positionH>
                <wp:positionV relativeFrom="paragraph">
                  <wp:posOffset>391160</wp:posOffset>
                </wp:positionV>
                <wp:extent cx="1703070" cy="2539365"/>
                <wp:effectExtent l="0" t="0" r="3175" b="0"/>
                <wp:wrapSquare wrapText="bothSides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3070" cy="2539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4BB2" w:rsidRDefault="00EC4BB2" w:rsidP="00EC4BB2">
                            <w:pPr>
                              <w:pStyle w:val="af"/>
                              <w:shd w:val="clear" w:color="auto" w:fill="auto"/>
                              <w:spacing w:line="184" w:lineRule="exact"/>
                              <w:jc w:val="left"/>
                            </w:pPr>
                            <w:r>
                              <w:rPr>
                                <w:rStyle w:val="7pt0ptExact"/>
                              </w:rPr>
                              <w:t>Схема.</w:t>
                            </w:r>
                            <w:r>
                              <w:rPr>
                                <w:rStyle w:val="7pt0ptExact0"/>
                              </w:rPr>
                              <w:t xml:space="preserve"> Организм человека как единая целостная система</w:t>
                            </w:r>
                          </w:p>
                          <w:p w:rsidR="00EC4BB2" w:rsidRDefault="00EC4BB2" w:rsidP="00EC4BB2">
                            <w:pPr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829929F" wp14:editId="6DEAC9A8">
                                  <wp:extent cx="1701165" cy="2306955"/>
                                  <wp:effectExtent l="0" t="0" r="0" b="0"/>
                                  <wp:docPr id="1" name="Рисунок 1" descr="image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image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01165" cy="23069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51.5pt;margin-top:30.8pt;width:134.1pt;height:199.95pt;z-index:-25165721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gfBuQIAAKoFAAAOAAAAZHJzL2Uyb0RvYy54bWysVNuO0zAQfUfiHyy/Z3Npekm0KdptGoS0&#10;XKSFD3ATp7FI7GC7TRbEt/AVPCHxDf0kxk7T7e4KCQF5sCb2+MycmeO5fNE3NdpTqZjgCfYvPIwo&#10;z0XB+DbBH95nzgIjpQkvSC04TfAdVfjF8vmzy66NaSAqURdUIgDhKu7aBFdat7HrqryiDVEXoqUc&#10;DkshG6LhV27dQpIO0JvaDTxv5nZCFq0UOVUKdtPhEC8tflnSXL8tS0U1qhMMuWm7SrtuzOouL0m8&#10;laStWH5Mg/xFFg1hHIKeoFKiCdpJ9gSqYbkUSpT6IheNK8qS5dRyADa+94jNbUVaarlAcVR7KpP6&#10;f7D5m/07iViR4AAjThpo0eHb4efhx+E7Ckx1ulbF4HTbgpvur0UPXbZMVXsj8o8KcbGqCN/SKylF&#10;V1FSQHa+uemeXR1wlAHZdK9FAWHITgsL1JeyMaWDYiBAhy7dnTpDe41yE3LuTbw5HOVwFkwn0WQ2&#10;tTFIPF5vpdIvqWiQMRIsofUWnuxvlDbpkHh0MdG4yFhd2/bX/MEGOA47EByumjOThu3ml8iL1ov1&#10;InTCYLZ2Qi9NnatsFTqzzJ9P00m6WqX+VxPXD+OKFQXlJsyoLD/8s84dNT5o4qQtJWpWGDiTkpLb&#10;zaqWaE9A2Zn9jgU5c3MfpmGLAFweUfKD0LsOIiebLeZOmIVTJ5p7C8fzo+to5oVRmGYPKd0wTv+d&#10;EuoSHE2D6aCm33Lz7PeUG4kbpmF21KxJ8OLkRGKjwTUvbGs1YfVgn5XCpH9fCmj32GirWCPSQa66&#10;3/SAYmS8EcUdaFcKUBaoEAYeGJWQnzHqYHgkWH3aEUkxql9x0L+ZNKMhR2MzGoTncDXBGqPBXOlh&#10;Iu1aybYVII8v7AreSMaseu+zOL4sGAiWxHF4mYlz/m+97kfs8hcAAAD//wMAUEsDBBQABgAIAAAA&#10;IQAjLGIG3QAAAAoBAAAPAAAAZHJzL2Rvd25yZXYueG1sTI8xT8MwEIV3JP6DdUgsqHWcQoAQp0II&#10;FjYKSzc3PpII+xzFbhL66zkmGJ/u6bvvVdvFOzHhGPtAGtQ6A4HUBNtTq+Hj/WV1ByImQ9a4QKjh&#10;GyNs6/OzypQ2zPSG0y61giEUS6OhS2kopYxNh97EdRiQ+PYZRm8Sx7GVdjQzw72TeZYV0pue+ENn&#10;BnzqsPnaHb2GYnkerl7vMZ9PjZtof1IqodL68mJ5fACRcEl/ZfjVZ3Wo2ekQjmSjcJyzDW9JDFMF&#10;CC5sblUO4qDhulA3IOtK/p9Q/wAAAP//AwBQSwECLQAUAAYACAAAACEAtoM4kv4AAADhAQAAEwAA&#10;AAAAAAAAAAAAAAAAAAAAW0NvbnRlbnRfVHlwZXNdLnhtbFBLAQItABQABgAIAAAAIQA4/SH/1gAA&#10;AJQBAAALAAAAAAAAAAAAAAAAAC8BAABfcmVscy8ucmVsc1BLAQItABQABgAIAAAAIQC//gfBuQIA&#10;AKoFAAAOAAAAAAAAAAAAAAAAAC4CAABkcnMvZTJvRG9jLnhtbFBLAQItABQABgAIAAAAIQAjLGIG&#10;3QAAAAoBAAAPAAAAAAAAAAAAAAAAABMFAABkcnMvZG93bnJldi54bWxQSwUGAAAAAAQABADzAAAA&#10;HQYAAAAA&#10;" filled="f" stroked="f">
                <v:textbox style="mso-fit-shape-to-text:t" inset="0,0,0,0">
                  <w:txbxContent>
                    <w:p w:rsidR="00EC4BB2" w:rsidRDefault="00EC4BB2" w:rsidP="00EC4BB2">
                      <w:pPr>
                        <w:pStyle w:val="af"/>
                        <w:shd w:val="clear" w:color="auto" w:fill="auto"/>
                        <w:spacing w:line="184" w:lineRule="exact"/>
                        <w:jc w:val="left"/>
                      </w:pPr>
                      <w:r>
                        <w:rPr>
                          <w:rStyle w:val="7pt0ptExact"/>
                        </w:rPr>
                        <w:t>Схема.</w:t>
                      </w:r>
                      <w:r>
                        <w:rPr>
                          <w:rStyle w:val="7pt0ptExact0"/>
                        </w:rPr>
                        <w:t xml:space="preserve"> Организм человека как единая целостная система</w:t>
                      </w:r>
                    </w:p>
                    <w:p w:rsidR="00EC4BB2" w:rsidRDefault="00EC4BB2" w:rsidP="00EC4BB2">
                      <w:pPr>
                        <w:jc w:val="center"/>
                        <w:rPr>
                          <w:sz w:val="2"/>
                          <w:szCs w:val="2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829929F" wp14:editId="6DEAC9A8">
                            <wp:extent cx="1701165" cy="2306955"/>
                            <wp:effectExtent l="0" t="0" r="0" b="0"/>
                            <wp:docPr id="1" name="Рисунок 1" descr="image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image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01165" cy="23069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EC4BB2">
        <w:rPr>
          <w:rFonts w:ascii="Times New Roman" w:eastAsia="Times New Roman" w:hAnsi="Times New Roman" w:cs="Times New Roman"/>
        </w:rPr>
        <w:t>Из нескольких тканей, среди которых одна имеет функционально ведущее значение, складываются органы, совместная и координированная работа ко</w:t>
      </w:r>
      <w:r w:rsidRPr="00EC4BB2">
        <w:rPr>
          <w:rFonts w:ascii="Times New Roman" w:eastAsia="Times New Roman" w:hAnsi="Times New Roman" w:cs="Times New Roman"/>
        </w:rPr>
        <w:softHyphen/>
        <w:t>торых обеспечивает возможность нашего существования.</w:t>
      </w:r>
    </w:p>
    <w:p w:rsidR="00EC4BB2" w:rsidRPr="00EC4BB2" w:rsidRDefault="00EC4BB2" w:rsidP="00EC4BB2">
      <w:pPr>
        <w:ind w:left="340"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 xml:space="preserve">Органы, выполняющие единую функцию, имеющие </w:t>
      </w:r>
      <w:proofErr w:type="gramStart"/>
      <w:r w:rsidRPr="00EC4BB2">
        <w:rPr>
          <w:rFonts w:ascii="Times New Roman" w:eastAsia="Times New Roman" w:hAnsi="Times New Roman" w:cs="Times New Roman"/>
        </w:rPr>
        <w:t>общий</w:t>
      </w:r>
      <w:proofErr w:type="gramEnd"/>
      <w:r w:rsidRPr="00EC4BB2">
        <w:rPr>
          <w:rFonts w:ascii="Times New Roman" w:eastAsia="Times New Roman" w:hAnsi="Times New Roman" w:cs="Times New Roman"/>
        </w:rPr>
        <w:t xml:space="preserve"> строения и развития, объединяются в систему органов.</w:t>
      </w:r>
    </w:p>
    <w:p w:rsidR="00EC4BB2" w:rsidRPr="00EC4BB2" w:rsidRDefault="00EC4BB2" w:rsidP="00EC4BB2">
      <w:pPr>
        <w:ind w:left="340"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  <w:i/>
          <w:iCs/>
        </w:rPr>
        <w:t>Системы органов</w:t>
      </w:r>
      <w:r w:rsidRPr="00EC4BB2">
        <w:rPr>
          <w:rFonts w:ascii="Times New Roman" w:eastAsia="Times New Roman" w:hAnsi="Times New Roman" w:cs="Times New Roman"/>
        </w:rPr>
        <w:t>: опорно-двигател</w:t>
      </w:r>
      <w:proofErr w:type="gramStart"/>
      <w:r w:rsidRPr="00EC4BB2">
        <w:rPr>
          <w:rFonts w:ascii="Times New Roman" w:eastAsia="Times New Roman" w:hAnsi="Times New Roman" w:cs="Times New Roman"/>
        </w:rPr>
        <w:t>ь-</w:t>
      </w:r>
      <w:proofErr w:type="gramEnd"/>
      <w:r w:rsidRPr="00EC4BB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C4BB2">
        <w:rPr>
          <w:rFonts w:ascii="Times New Roman" w:eastAsia="Times New Roman" w:hAnsi="Times New Roman" w:cs="Times New Roman"/>
        </w:rPr>
        <w:t>ная</w:t>
      </w:r>
      <w:proofErr w:type="spellEnd"/>
      <w:r w:rsidRPr="00EC4BB2">
        <w:rPr>
          <w:rFonts w:ascii="Times New Roman" w:eastAsia="Times New Roman" w:hAnsi="Times New Roman" w:cs="Times New Roman"/>
        </w:rPr>
        <w:t>, пищеварительная, дыхательная, выде</w:t>
      </w:r>
      <w:r w:rsidRPr="00EC4BB2">
        <w:rPr>
          <w:rFonts w:ascii="Times New Roman" w:eastAsia="Times New Roman" w:hAnsi="Times New Roman" w:cs="Times New Roman"/>
        </w:rPr>
        <w:softHyphen/>
        <w:t>лительная, половая, кровеносная (сосудистая), покровная, эндокринная и нервная. Все системы органов взаимосвяза</w:t>
      </w:r>
      <w:r w:rsidRPr="00EC4BB2">
        <w:rPr>
          <w:rFonts w:ascii="Times New Roman" w:eastAsia="Times New Roman" w:hAnsi="Times New Roman" w:cs="Times New Roman"/>
        </w:rPr>
        <w:softHyphen/>
        <w:t>ны и составляют единый организм.</w:t>
      </w:r>
    </w:p>
    <w:p w:rsidR="00EC4BB2" w:rsidRPr="00EC4BB2" w:rsidRDefault="00EC4BB2" w:rsidP="00EC4BB2">
      <w:pPr>
        <w:numPr>
          <w:ilvl w:val="0"/>
          <w:numId w:val="30"/>
        </w:numPr>
        <w:tabs>
          <w:tab w:val="left" w:pos="194"/>
        </w:tabs>
        <w:ind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>Определяющим началом всего является генотип.</w:t>
      </w:r>
    </w:p>
    <w:p w:rsidR="00EC4BB2" w:rsidRPr="00EC4BB2" w:rsidRDefault="00EC4BB2" w:rsidP="00EC4BB2">
      <w:pPr>
        <w:ind w:left="340"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  <w:i/>
          <w:iCs/>
        </w:rPr>
        <w:t>Генотип</w:t>
      </w:r>
      <w:r w:rsidRPr="00EC4BB2">
        <w:rPr>
          <w:rFonts w:ascii="Times New Roman" w:eastAsia="Times New Roman" w:hAnsi="Times New Roman" w:cs="Times New Roman"/>
        </w:rPr>
        <w:t xml:space="preserve"> - совокупность всех наследс</w:t>
      </w:r>
      <w:r w:rsidRPr="00EC4BB2">
        <w:rPr>
          <w:rFonts w:ascii="Times New Roman" w:eastAsia="Times New Roman" w:hAnsi="Times New Roman" w:cs="Times New Roman"/>
        </w:rPr>
        <w:softHyphen/>
        <w:t>твенных задатков клетки или организма. Генотип контролирует развитие, строение и жизнедеятельность организма, то есть сово</w:t>
      </w:r>
      <w:r w:rsidRPr="00EC4BB2">
        <w:rPr>
          <w:rFonts w:ascii="Times New Roman" w:eastAsia="Times New Roman" w:hAnsi="Times New Roman" w:cs="Times New Roman"/>
        </w:rPr>
        <w:softHyphen/>
        <w:t>купность всех его признаков.</w:t>
      </w:r>
    </w:p>
    <w:p w:rsidR="00EC4BB2" w:rsidRPr="00EC4BB2" w:rsidRDefault="00EC4BB2" w:rsidP="00EC4BB2">
      <w:pPr>
        <w:ind w:left="340"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  <w:i/>
          <w:iCs/>
          <w:u w:val="single"/>
        </w:rPr>
        <w:t>Опыт</w:t>
      </w:r>
      <w:r w:rsidRPr="00EC4BB2">
        <w:rPr>
          <w:rFonts w:ascii="Times New Roman" w:eastAsia="Times New Roman" w:hAnsi="Times New Roman" w:cs="Times New Roman"/>
          <w:i/>
          <w:iCs/>
        </w:rPr>
        <w:t>.</w:t>
      </w:r>
      <w:r w:rsidRPr="00EC4BB2">
        <w:rPr>
          <w:rFonts w:ascii="Times New Roman" w:eastAsia="Times New Roman" w:hAnsi="Times New Roman" w:cs="Times New Roman"/>
        </w:rPr>
        <w:t xml:space="preserve"> На следующем этапе урока учи</w:t>
      </w:r>
      <w:r w:rsidRPr="00EC4BB2">
        <w:rPr>
          <w:rFonts w:ascii="Times New Roman" w:eastAsia="Times New Roman" w:hAnsi="Times New Roman" w:cs="Times New Roman"/>
        </w:rPr>
        <w:softHyphen/>
        <w:t>тель предлагает учащимся выполнить фун</w:t>
      </w:r>
      <w:r w:rsidRPr="00EC4BB2">
        <w:rPr>
          <w:rFonts w:ascii="Times New Roman" w:eastAsia="Times New Roman" w:hAnsi="Times New Roman" w:cs="Times New Roman"/>
        </w:rPr>
        <w:softHyphen/>
        <w:t>кциональную пробу. Учащиеся задержива</w:t>
      </w:r>
      <w:r w:rsidRPr="00EC4BB2">
        <w:rPr>
          <w:rFonts w:ascii="Times New Roman" w:eastAsia="Times New Roman" w:hAnsi="Times New Roman" w:cs="Times New Roman"/>
        </w:rPr>
        <w:softHyphen/>
        <w:t>ют дыхания на возможно больший срок в состоянии</w:t>
      </w:r>
      <w:bookmarkStart w:id="4" w:name="_GoBack"/>
      <w:bookmarkEnd w:id="4"/>
      <w:r w:rsidRPr="00EC4BB2">
        <w:rPr>
          <w:rFonts w:ascii="Times New Roman" w:eastAsia="Times New Roman" w:hAnsi="Times New Roman" w:cs="Times New Roman"/>
        </w:rPr>
        <w:t xml:space="preserve"> выдоха. Учитель смотрит на секундомер и объявляет время через каж</w:t>
      </w:r>
      <w:r w:rsidRPr="00EC4BB2">
        <w:rPr>
          <w:rFonts w:ascii="Times New Roman" w:eastAsia="Times New Roman" w:hAnsi="Times New Roman" w:cs="Times New Roman"/>
        </w:rPr>
        <w:softHyphen/>
        <w:t>дые 5 с.</w:t>
      </w:r>
    </w:p>
    <w:p w:rsidR="00EC4BB2" w:rsidRPr="00EC4BB2" w:rsidRDefault="00EC4BB2" w:rsidP="00EC4BB2">
      <w:pPr>
        <w:ind w:left="340" w:right="57" w:firstLine="180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  <w:i/>
          <w:iCs/>
        </w:rPr>
        <w:t>Результат опыта</w:t>
      </w:r>
      <w:r w:rsidRPr="00EC4BB2">
        <w:rPr>
          <w:rFonts w:ascii="Times New Roman" w:eastAsia="Times New Roman" w:hAnsi="Times New Roman" w:cs="Times New Roman"/>
        </w:rPr>
        <w:t>: 1. Учащиеся задерживают дыхание на разное время, следова</w:t>
      </w:r>
      <w:r w:rsidRPr="00EC4BB2">
        <w:rPr>
          <w:rFonts w:ascii="Times New Roman" w:eastAsia="Times New Roman" w:hAnsi="Times New Roman" w:cs="Times New Roman"/>
        </w:rPr>
        <w:softHyphen/>
        <w:t>тельно, чувствительность к недостатку кислорода неодинакова. 2. У большинства участников опыта лицо покраснело, заметно пульсирование сонных артерий.</w:t>
      </w:r>
    </w:p>
    <w:p w:rsidR="00EC4BB2" w:rsidRPr="00EC4BB2" w:rsidRDefault="00EC4BB2" w:rsidP="00EC4BB2">
      <w:pPr>
        <w:ind w:left="340" w:right="57" w:firstLine="180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  <w:i/>
          <w:iCs/>
        </w:rPr>
        <w:t>Вывод:</w:t>
      </w:r>
      <w:r w:rsidRPr="00EC4BB2">
        <w:rPr>
          <w:rFonts w:ascii="Times New Roman" w:eastAsia="Times New Roman" w:hAnsi="Times New Roman" w:cs="Times New Roman"/>
        </w:rPr>
        <w:t xml:space="preserve"> изменение функции дыхательной системы ведет за собой изменение в функциях кровеносной системы. Следовательно, между органами, системами ор</w:t>
      </w:r>
      <w:r w:rsidRPr="00EC4BB2">
        <w:rPr>
          <w:rFonts w:ascii="Times New Roman" w:eastAsia="Times New Roman" w:hAnsi="Times New Roman" w:cs="Times New Roman"/>
        </w:rPr>
        <w:softHyphen/>
        <w:t>ганов имеется связь.</w:t>
      </w:r>
      <w:r w:rsidRPr="00EC4BB2">
        <w:rPr>
          <w:rFonts w:ascii="Times New Roman" w:eastAsia="Times New Roman" w:hAnsi="Times New Roman" w:cs="Times New Roman"/>
        </w:rPr>
        <w:br w:type="page"/>
      </w:r>
    </w:p>
    <w:p w:rsidR="00EC4BB2" w:rsidRPr="00EC4BB2" w:rsidRDefault="00EC4BB2" w:rsidP="00EC4BB2">
      <w:pPr>
        <w:numPr>
          <w:ilvl w:val="0"/>
          <w:numId w:val="8"/>
        </w:numPr>
        <w:tabs>
          <w:tab w:val="left" w:pos="333"/>
        </w:tabs>
        <w:ind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lastRenderedPageBreak/>
        <w:t>Взаимодействие всех подсистем организма направлено в основном на подде</w:t>
      </w:r>
      <w:r w:rsidRPr="00EC4BB2">
        <w:rPr>
          <w:rFonts w:ascii="Times New Roman" w:eastAsia="Times New Roman" w:hAnsi="Times New Roman" w:cs="Times New Roman"/>
        </w:rPr>
        <w:softHyphen/>
        <w:t xml:space="preserve">ржание постоянства внутренней среды организма, основой которой является </w:t>
      </w:r>
      <w:r w:rsidRPr="00EC4BB2">
        <w:rPr>
          <w:rFonts w:ascii="Times New Roman" w:eastAsia="Times New Roman" w:hAnsi="Times New Roman" w:cs="Times New Roman"/>
          <w:i/>
          <w:iCs/>
        </w:rPr>
        <w:t xml:space="preserve">кровь. </w:t>
      </w:r>
      <w:r w:rsidRPr="00EC4BB2">
        <w:rPr>
          <w:rFonts w:ascii="Times New Roman" w:eastAsia="Times New Roman" w:hAnsi="Times New Roman" w:cs="Times New Roman"/>
        </w:rPr>
        <w:t>Постоянно происходящие изменения в окружающей среде, тотчас же компенсиру</w:t>
      </w:r>
      <w:r w:rsidRPr="00EC4BB2">
        <w:rPr>
          <w:rFonts w:ascii="Times New Roman" w:eastAsia="Times New Roman" w:hAnsi="Times New Roman" w:cs="Times New Roman"/>
        </w:rPr>
        <w:softHyphen/>
        <w:t>ются и уравновешиваются организмом, т. е. не влияют существенно на работу его внутренних органов.</w:t>
      </w:r>
    </w:p>
    <w:p w:rsidR="00EC4BB2" w:rsidRPr="00EC4BB2" w:rsidRDefault="00EC4BB2" w:rsidP="00EC4BB2">
      <w:pPr>
        <w:ind w:left="340" w:right="57" w:firstLine="200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>Например. И летом, в жару, и зимой, в холод, температура нашего тела не меня</w:t>
      </w:r>
      <w:r w:rsidRPr="00EC4BB2">
        <w:rPr>
          <w:rFonts w:ascii="Times New Roman" w:eastAsia="Times New Roman" w:hAnsi="Times New Roman" w:cs="Times New Roman"/>
        </w:rPr>
        <w:softHyphen/>
        <w:t>ется. Высоко в горах и глубоко под землей, то есть при значительных колебаниях атмосферного давления насыщение нашей крови кислородом и другими газами постоянно.</w:t>
      </w:r>
    </w:p>
    <w:p w:rsidR="00EC4BB2" w:rsidRPr="00EC4BB2" w:rsidRDefault="00EC4BB2" w:rsidP="00EC4BB2">
      <w:pPr>
        <w:ind w:left="340" w:right="57" w:firstLine="200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>Большое количество съеденных шоколадных конфет не изменит существенно и надолго уровень сахара в вашей крови.</w:t>
      </w:r>
    </w:p>
    <w:p w:rsidR="00EC4BB2" w:rsidRPr="00EC4BB2" w:rsidRDefault="00EC4BB2" w:rsidP="00EC4BB2">
      <w:pPr>
        <w:ind w:left="340" w:right="57" w:firstLine="200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 xml:space="preserve">Для нормальной работы всех органов необходимо определенное количество </w:t>
      </w:r>
      <w:proofErr w:type="spellStart"/>
      <w:r w:rsidRPr="00EC4BB2">
        <w:rPr>
          <w:rFonts w:ascii="Times New Roman" w:eastAsia="Times New Roman" w:hAnsi="Times New Roman" w:cs="Times New Roman"/>
        </w:rPr>
        <w:t>ци</w:t>
      </w:r>
      <w:proofErr w:type="gramStart"/>
      <w:r w:rsidRPr="00EC4BB2">
        <w:rPr>
          <w:rFonts w:ascii="Times New Roman" w:eastAsia="Times New Roman" w:hAnsi="Times New Roman" w:cs="Times New Roman"/>
        </w:rPr>
        <w:t>р</w:t>
      </w:r>
      <w:proofErr w:type="spellEnd"/>
      <w:r w:rsidRPr="00EC4BB2">
        <w:rPr>
          <w:rFonts w:ascii="Times New Roman" w:eastAsia="Times New Roman" w:hAnsi="Times New Roman" w:cs="Times New Roman"/>
        </w:rPr>
        <w:t>-</w:t>
      </w:r>
      <w:proofErr w:type="gramEnd"/>
      <w:r w:rsidRPr="00EC4BB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C4BB2">
        <w:rPr>
          <w:rFonts w:ascii="Times New Roman" w:eastAsia="Times New Roman" w:hAnsi="Times New Roman" w:cs="Times New Roman"/>
        </w:rPr>
        <w:t>кулируемой</w:t>
      </w:r>
      <w:proofErr w:type="spellEnd"/>
      <w:r w:rsidRPr="00EC4BB2">
        <w:rPr>
          <w:rFonts w:ascii="Times New Roman" w:eastAsia="Times New Roman" w:hAnsi="Times New Roman" w:cs="Times New Roman"/>
        </w:rPr>
        <w:t xml:space="preserve"> крови и постоянный уровень артериального давления. А если </w:t>
      </w:r>
      <w:proofErr w:type="spellStart"/>
      <w:r w:rsidRPr="00EC4BB2">
        <w:rPr>
          <w:rFonts w:ascii="Times New Roman" w:eastAsia="Times New Roman" w:hAnsi="Times New Roman" w:cs="Times New Roman"/>
        </w:rPr>
        <w:t>кровоп</w:t>
      </w:r>
      <w:proofErr w:type="gramStart"/>
      <w:r w:rsidRPr="00EC4BB2">
        <w:rPr>
          <w:rFonts w:ascii="Times New Roman" w:eastAsia="Times New Roman" w:hAnsi="Times New Roman" w:cs="Times New Roman"/>
        </w:rPr>
        <w:t>о</w:t>
      </w:r>
      <w:proofErr w:type="spellEnd"/>
      <w:r w:rsidRPr="00EC4BB2">
        <w:rPr>
          <w:rFonts w:ascii="Times New Roman" w:eastAsia="Times New Roman" w:hAnsi="Times New Roman" w:cs="Times New Roman"/>
        </w:rPr>
        <w:t>-</w:t>
      </w:r>
      <w:proofErr w:type="gramEnd"/>
      <w:r w:rsidRPr="00EC4BB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C4BB2">
        <w:rPr>
          <w:rFonts w:ascii="Times New Roman" w:eastAsia="Times New Roman" w:hAnsi="Times New Roman" w:cs="Times New Roman"/>
        </w:rPr>
        <w:t>теря</w:t>
      </w:r>
      <w:proofErr w:type="spellEnd"/>
      <w:r w:rsidRPr="00EC4BB2">
        <w:rPr>
          <w:rFonts w:ascii="Times New Roman" w:eastAsia="Times New Roman" w:hAnsi="Times New Roman" w:cs="Times New Roman"/>
        </w:rPr>
        <w:t>? Ранение, порез, открытый перелом, сопровождающийся разрывом кровенос</w:t>
      </w:r>
      <w:r w:rsidRPr="00EC4BB2">
        <w:rPr>
          <w:rFonts w:ascii="Times New Roman" w:eastAsia="Times New Roman" w:hAnsi="Times New Roman" w:cs="Times New Roman"/>
        </w:rPr>
        <w:softHyphen/>
        <w:t>ных сосудов? В большинстве случаев организм справляется с такими испытаниями.</w:t>
      </w:r>
    </w:p>
    <w:p w:rsidR="00EC4BB2" w:rsidRPr="00EC4BB2" w:rsidRDefault="00EC4BB2" w:rsidP="00EC4BB2">
      <w:pPr>
        <w:ind w:left="340" w:right="57" w:firstLine="200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>Наш организм - система саморегулирующаяся.</w:t>
      </w:r>
    </w:p>
    <w:p w:rsidR="00EC4BB2" w:rsidRPr="00EC4BB2" w:rsidRDefault="00EC4BB2" w:rsidP="00EC4BB2">
      <w:pPr>
        <w:ind w:left="340" w:right="57" w:firstLine="200"/>
        <w:rPr>
          <w:rFonts w:ascii="Times New Roman" w:eastAsia="Times New Roman" w:hAnsi="Times New Roman" w:cs="Times New Roman"/>
        </w:rPr>
      </w:pPr>
      <w:proofErr w:type="spellStart"/>
      <w:r w:rsidRPr="00EC4BB2">
        <w:rPr>
          <w:rFonts w:ascii="Times New Roman" w:eastAsia="Times New Roman" w:hAnsi="Times New Roman" w:cs="Times New Roman"/>
        </w:rPr>
        <w:t>Саморегуляция</w:t>
      </w:r>
      <w:proofErr w:type="spellEnd"/>
      <w:r w:rsidRPr="00EC4BB2">
        <w:rPr>
          <w:rFonts w:ascii="Times New Roman" w:eastAsia="Times New Roman" w:hAnsi="Times New Roman" w:cs="Times New Roman"/>
        </w:rPr>
        <w:t xml:space="preserve"> достигается взаимодействием всех клеток, тканей, органов, взаи</w:t>
      </w:r>
      <w:r w:rsidRPr="00EC4BB2">
        <w:rPr>
          <w:rFonts w:ascii="Times New Roman" w:eastAsia="Times New Roman" w:hAnsi="Times New Roman" w:cs="Times New Roman"/>
        </w:rPr>
        <w:softHyphen/>
        <w:t xml:space="preserve">мосвязью и </w:t>
      </w:r>
      <w:proofErr w:type="spellStart"/>
      <w:r w:rsidRPr="00EC4BB2">
        <w:rPr>
          <w:rFonts w:ascii="Times New Roman" w:eastAsia="Times New Roman" w:hAnsi="Times New Roman" w:cs="Times New Roman"/>
        </w:rPr>
        <w:t>взаимоподчиненностью</w:t>
      </w:r>
      <w:proofErr w:type="spellEnd"/>
      <w:r w:rsidRPr="00EC4BB2">
        <w:rPr>
          <w:rFonts w:ascii="Times New Roman" w:eastAsia="Times New Roman" w:hAnsi="Times New Roman" w:cs="Times New Roman"/>
        </w:rPr>
        <w:t xml:space="preserve"> всех процессов, в них происходящих. Наруше</w:t>
      </w:r>
      <w:r w:rsidRPr="00EC4BB2">
        <w:rPr>
          <w:rFonts w:ascii="Times New Roman" w:eastAsia="Times New Roman" w:hAnsi="Times New Roman" w:cs="Times New Roman"/>
        </w:rPr>
        <w:softHyphen/>
        <w:t>ние работы одного органа в той или иной степени нарушает деятельность и других органов.</w:t>
      </w:r>
    </w:p>
    <w:p w:rsidR="00EC4BB2" w:rsidRPr="00EC4BB2" w:rsidRDefault="00EC4BB2" w:rsidP="00EC4BB2">
      <w:pPr>
        <w:numPr>
          <w:ilvl w:val="0"/>
          <w:numId w:val="21"/>
        </w:numPr>
        <w:tabs>
          <w:tab w:val="left" w:pos="509"/>
        </w:tabs>
        <w:ind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>Каким же образом обеспечиваются подобные «цепные реакции» нашего ор</w:t>
      </w:r>
      <w:r w:rsidRPr="00EC4BB2">
        <w:rPr>
          <w:rFonts w:ascii="Times New Roman" w:eastAsia="Times New Roman" w:hAnsi="Times New Roman" w:cs="Times New Roman"/>
        </w:rPr>
        <w:softHyphen/>
        <w:t>ганизма?</w:t>
      </w:r>
    </w:p>
    <w:p w:rsidR="00EC4BB2" w:rsidRPr="00EC4BB2" w:rsidRDefault="00EC4BB2" w:rsidP="00EC4BB2">
      <w:pPr>
        <w:ind w:left="340" w:right="57" w:firstLine="200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 xml:space="preserve">Путей таких несколько и наиболее изученными являются два: </w:t>
      </w:r>
      <w:proofErr w:type="gramStart"/>
      <w:r w:rsidRPr="00EC4BB2">
        <w:rPr>
          <w:rFonts w:ascii="Times New Roman" w:eastAsia="Times New Roman" w:hAnsi="Times New Roman" w:cs="Times New Roman"/>
          <w:i/>
          <w:iCs/>
        </w:rPr>
        <w:t>гуморальный</w:t>
      </w:r>
      <w:proofErr w:type="gramEnd"/>
      <w:r w:rsidRPr="00EC4BB2">
        <w:rPr>
          <w:rFonts w:ascii="Times New Roman" w:eastAsia="Times New Roman" w:hAnsi="Times New Roman" w:cs="Times New Roman"/>
        </w:rPr>
        <w:t xml:space="preserve"> и </w:t>
      </w:r>
      <w:r w:rsidRPr="00EC4BB2">
        <w:rPr>
          <w:rFonts w:ascii="Times New Roman" w:eastAsia="Times New Roman" w:hAnsi="Times New Roman" w:cs="Times New Roman"/>
          <w:i/>
          <w:iCs/>
        </w:rPr>
        <w:t>не</w:t>
      </w:r>
      <w:r w:rsidRPr="00EC4BB2">
        <w:rPr>
          <w:rFonts w:ascii="Times New Roman" w:eastAsia="Times New Roman" w:hAnsi="Times New Roman" w:cs="Times New Roman"/>
          <w:i/>
          <w:iCs/>
        </w:rPr>
        <w:softHyphen/>
        <w:t>рвный.</w:t>
      </w:r>
      <w:r w:rsidRPr="00EC4BB2">
        <w:rPr>
          <w:rFonts w:ascii="Times New Roman" w:eastAsia="Times New Roman" w:hAnsi="Times New Roman" w:cs="Times New Roman"/>
        </w:rPr>
        <w:t xml:space="preserve"> -</w:t>
      </w:r>
    </w:p>
    <w:p w:rsidR="00EC4BB2" w:rsidRPr="00EC4BB2" w:rsidRDefault="00EC4BB2" w:rsidP="00EC4BB2">
      <w:pPr>
        <w:ind w:left="340" w:right="57" w:firstLine="200"/>
        <w:rPr>
          <w:rFonts w:ascii="Times New Roman" w:eastAsia="Times New Roman" w:hAnsi="Times New Roman" w:cs="Times New Roman"/>
        </w:rPr>
      </w:pPr>
      <w:proofErr w:type="gramStart"/>
      <w:r w:rsidRPr="00EC4BB2">
        <w:rPr>
          <w:rFonts w:ascii="Times New Roman" w:eastAsia="Times New Roman" w:hAnsi="Times New Roman" w:cs="Times New Roman"/>
        </w:rPr>
        <w:t>л</w:t>
      </w:r>
      <w:proofErr w:type="gramEnd"/>
      <w:r w:rsidRPr="00EC4BB2">
        <w:rPr>
          <w:rFonts w:ascii="Times New Roman" w:eastAsia="Times New Roman" w:hAnsi="Times New Roman" w:cs="Times New Roman"/>
        </w:rPr>
        <w:t xml:space="preserve"> </w:t>
      </w:r>
      <w:r w:rsidRPr="00EC4BB2">
        <w:rPr>
          <w:rFonts w:ascii="Times New Roman" w:eastAsia="Times New Roman" w:hAnsi="Times New Roman" w:cs="Times New Roman"/>
          <w:i/>
          <w:iCs/>
        </w:rPr>
        <w:t>Гуморальный,</w:t>
      </w:r>
      <w:r w:rsidRPr="00EC4BB2">
        <w:rPr>
          <w:rFonts w:ascii="Times New Roman" w:eastAsia="Times New Roman" w:hAnsi="Times New Roman" w:cs="Times New Roman"/>
        </w:rPr>
        <w:t xml:space="preserve"> или </w:t>
      </w:r>
      <w:r w:rsidRPr="00EC4BB2">
        <w:rPr>
          <w:rFonts w:ascii="Times New Roman" w:eastAsia="Times New Roman" w:hAnsi="Times New Roman" w:cs="Times New Roman"/>
          <w:i/>
          <w:iCs/>
        </w:rPr>
        <w:t>химический.</w:t>
      </w:r>
      <w:r w:rsidRPr="00EC4BB2">
        <w:rPr>
          <w:rFonts w:ascii="Times New Roman" w:eastAsia="Times New Roman" w:hAnsi="Times New Roman" w:cs="Times New Roman"/>
        </w:rPr>
        <w:t xml:space="preserve"> В различных клетках и органах в ходе жизнеде</w:t>
      </w:r>
      <w:r w:rsidRPr="00EC4BB2">
        <w:rPr>
          <w:rFonts w:ascii="Times New Roman" w:eastAsia="Times New Roman" w:hAnsi="Times New Roman" w:cs="Times New Roman"/>
        </w:rPr>
        <w:softHyphen/>
        <w:t>ятельности образуются различные по своей химической природе и физиологичес</w:t>
      </w:r>
      <w:r w:rsidRPr="00EC4BB2">
        <w:rPr>
          <w:rFonts w:ascii="Times New Roman" w:eastAsia="Times New Roman" w:hAnsi="Times New Roman" w:cs="Times New Roman"/>
        </w:rPr>
        <w:softHyphen/>
        <w:t>кому действию вещества. Большинство из них обладает огромной биологической активностью, то есть способностью в очень небольших концентрациях вызывать значительные изменения в работе органов. Основными представителями гумораль</w:t>
      </w:r>
      <w:r w:rsidRPr="00EC4BB2">
        <w:rPr>
          <w:rFonts w:ascii="Times New Roman" w:eastAsia="Times New Roman" w:hAnsi="Times New Roman" w:cs="Times New Roman"/>
        </w:rPr>
        <w:softHyphen/>
        <w:t xml:space="preserve">ных регуляторов являются </w:t>
      </w:r>
      <w:r w:rsidRPr="00EC4BB2">
        <w:rPr>
          <w:rFonts w:ascii="Times New Roman" w:eastAsia="Times New Roman" w:hAnsi="Times New Roman" w:cs="Times New Roman"/>
          <w:i/>
          <w:iCs/>
        </w:rPr>
        <w:t>гормоны,</w:t>
      </w:r>
      <w:r w:rsidRPr="00EC4BB2">
        <w:rPr>
          <w:rFonts w:ascii="Times New Roman" w:eastAsia="Times New Roman" w:hAnsi="Times New Roman" w:cs="Times New Roman"/>
        </w:rPr>
        <w:t xml:space="preserve"> которые вырабатываются в железах эндокрин</w:t>
      </w:r>
      <w:r w:rsidRPr="00EC4BB2">
        <w:rPr>
          <w:rFonts w:ascii="Times New Roman" w:eastAsia="Times New Roman" w:hAnsi="Times New Roman" w:cs="Times New Roman"/>
        </w:rPr>
        <w:softHyphen/>
        <w:t>ной системы.</w:t>
      </w:r>
    </w:p>
    <w:p w:rsidR="00EC4BB2" w:rsidRPr="00EC4BB2" w:rsidRDefault="00EC4BB2" w:rsidP="00EC4BB2">
      <w:pPr>
        <w:ind w:left="340" w:right="57" w:firstLine="320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  <w:i/>
          <w:iCs/>
        </w:rPr>
        <w:t>Нервный.</w:t>
      </w:r>
      <w:r w:rsidRPr="00EC4BB2">
        <w:rPr>
          <w:rFonts w:ascii="Times New Roman" w:eastAsia="Times New Roman" w:hAnsi="Times New Roman" w:cs="Times New Roman"/>
        </w:rPr>
        <w:t xml:space="preserve"> Согласует и регулирует деятельность различных клеток, тканей и ор</w:t>
      </w:r>
      <w:r w:rsidRPr="00EC4BB2">
        <w:rPr>
          <w:rFonts w:ascii="Times New Roman" w:eastAsia="Times New Roman" w:hAnsi="Times New Roman" w:cs="Times New Roman"/>
        </w:rPr>
        <w:softHyphen/>
        <w:t>ганов, приспосабливая ее к разным условиям жизни.</w:t>
      </w:r>
    </w:p>
    <w:p w:rsidR="00EC4BB2" w:rsidRPr="00EC4BB2" w:rsidRDefault="00EC4BB2" w:rsidP="00EC4BB2">
      <w:pPr>
        <w:ind w:left="340" w:right="57" w:firstLine="200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>Для нервной системы характерно многообразие функций и почти неограниченная власть над физиологическими процессами. Даже гуморальная регуляция в известной мере подчиняется ей. Так, образование и выделение большинства гормонов осущест</w:t>
      </w:r>
      <w:r w:rsidRPr="00EC4BB2">
        <w:rPr>
          <w:rFonts w:ascii="Times New Roman" w:eastAsia="Times New Roman" w:hAnsi="Times New Roman" w:cs="Times New Roman"/>
        </w:rPr>
        <w:softHyphen/>
        <w:t>вляется под контролирующим влиянием нервной системы. Действие нервной систе</w:t>
      </w:r>
      <w:r w:rsidRPr="00EC4BB2">
        <w:rPr>
          <w:rFonts w:ascii="Times New Roman" w:eastAsia="Times New Roman" w:hAnsi="Times New Roman" w:cs="Times New Roman"/>
        </w:rPr>
        <w:softHyphen/>
        <w:t>мы происходит всегда в тесной согласованности с гуморальными процессами.</w:t>
      </w:r>
    </w:p>
    <w:p w:rsidR="00EC4BB2" w:rsidRPr="00EC4BB2" w:rsidRDefault="00EC4BB2" w:rsidP="00EC4BB2">
      <w:pPr>
        <w:ind w:left="340" w:right="57" w:firstLine="200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 xml:space="preserve">Оба этих механизма, дополняя друг друга, обеспечивают важнейшую особенность нашего организма - </w:t>
      </w:r>
      <w:proofErr w:type="spellStart"/>
      <w:r w:rsidRPr="00EC4BB2">
        <w:rPr>
          <w:rFonts w:ascii="Times New Roman" w:eastAsia="Times New Roman" w:hAnsi="Times New Roman" w:cs="Times New Roman"/>
        </w:rPr>
        <w:t>саморегуляцию</w:t>
      </w:r>
      <w:proofErr w:type="spellEnd"/>
      <w:r w:rsidRPr="00EC4BB2">
        <w:rPr>
          <w:rFonts w:ascii="Times New Roman" w:eastAsia="Times New Roman" w:hAnsi="Times New Roman" w:cs="Times New Roman"/>
        </w:rPr>
        <w:t xml:space="preserve"> физиологических функций, приводящую к ав</w:t>
      </w:r>
      <w:r w:rsidRPr="00EC4BB2">
        <w:rPr>
          <w:rFonts w:ascii="Times New Roman" w:eastAsia="Times New Roman" w:hAnsi="Times New Roman" w:cs="Times New Roman"/>
        </w:rPr>
        <w:softHyphen/>
        <w:t>томатическому поддержанию необходимых организму условий существования.</w:t>
      </w:r>
    </w:p>
    <w:p w:rsidR="00EC4BB2" w:rsidRPr="00EC4BB2" w:rsidRDefault="00EC4BB2" w:rsidP="00EC4BB2">
      <w:pPr>
        <w:numPr>
          <w:ilvl w:val="0"/>
          <w:numId w:val="21"/>
        </w:numPr>
        <w:tabs>
          <w:tab w:val="left" w:pos="509"/>
        </w:tabs>
        <w:ind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>Если нервный и гуморальный механизм регулируют лишь интенсивность функций клеток, органов и тканей, то какая же причина (или сила) формиру</w:t>
      </w:r>
      <w:r w:rsidRPr="00EC4BB2">
        <w:rPr>
          <w:rFonts w:ascii="Times New Roman" w:eastAsia="Times New Roman" w:hAnsi="Times New Roman" w:cs="Times New Roman"/>
        </w:rPr>
        <w:softHyphen/>
        <w:t>ет организм, предопределяет развитие и существование его?</w:t>
      </w:r>
    </w:p>
    <w:p w:rsidR="00EC4BB2" w:rsidRPr="00EC4BB2" w:rsidRDefault="00EC4BB2" w:rsidP="00EC4BB2">
      <w:pPr>
        <w:numPr>
          <w:ilvl w:val="0"/>
          <w:numId w:val="21"/>
        </w:numPr>
        <w:tabs>
          <w:tab w:val="left" w:pos="509"/>
        </w:tabs>
        <w:ind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>Как вы понимаете выражение «Организм - единое целое»?</w:t>
      </w:r>
    </w:p>
    <w:p w:rsidR="00EC4BB2" w:rsidRPr="00EC4BB2" w:rsidRDefault="00EC4BB2" w:rsidP="00EC4BB2">
      <w:pPr>
        <w:numPr>
          <w:ilvl w:val="0"/>
          <w:numId w:val="21"/>
        </w:numPr>
        <w:tabs>
          <w:tab w:val="left" w:pos="509"/>
        </w:tabs>
        <w:ind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>Подумайте и объясните, могут ли органы осуществлять функции вне орга</w:t>
      </w:r>
      <w:r w:rsidRPr="00EC4BB2">
        <w:rPr>
          <w:rFonts w:ascii="Times New Roman" w:eastAsia="Times New Roman" w:hAnsi="Times New Roman" w:cs="Times New Roman"/>
        </w:rPr>
        <w:softHyphen/>
        <w:t>низма?</w:t>
      </w:r>
    </w:p>
    <w:p w:rsidR="00EC4BB2" w:rsidRPr="00EC4BB2" w:rsidRDefault="00EC4BB2" w:rsidP="00EC4BB2">
      <w:pPr>
        <w:numPr>
          <w:ilvl w:val="0"/>
          <w:numId w:val="21"/>
        </w:numPr>
        <w:tabs>
          <w:tab w:val="left" w:pos="509"/>
        </w:tabs>
        <w:ind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>Объясните, почему над суставами пальцев руки кожа собрана в складки.</w:t>
      </w:r>
    </w:p>
    <w:p w:rsidR="00EC4BB2" w:rsidRPr="00EC4BB2" w:rsidRDefault="00EC4BB2" w:rsidP="00EC4BB2">
      <w:pPr>
        <w:ind w:left="340" w:right="57" w:firstLine="200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  <w:i/>
          <w:iCs/>
        </w:rPr>
        <w:t>Учитель</w:t>
      </w:r>
      <w:r w:rsidRPr="00EC4BB2">
        <w:rPr>
          <w:rFonts w:ascii="Times New Roman" w:eastAsia="Times New Roman" w:hAnsi="Times New Roman" w:cs="Times New Roman"/>
        </w:rPr>
        <w:t xml:space="preserve"> просит учащихся положить руки на парты ладонной стороной вниз и</w:t>
      </w:r>
    </w:p>
    <w:p w:rsidR="00EC4BB2" w:rsidRPr="00EC4BB2" w:rsidRDefault="00EC4BB2" w:rsidP="00EC4BB2">
      <w:pPr>
        <w:ind w:left="340"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 xml:space="preserve">рассмотреть свои пальцы. Учащиеся замечают, что над суставами кожа собрана в складки. Сколько их? Учитель предлагает самостоятельно объяснить значение этих структурных образований. </w:t>
      </w:r>
      <w:r w:rsidRPr="00EC4BB2">
        <w:rPr>
          <w:rFonts w:ascii="Times New Roman" w:eastAsia="Times New Roman" w:hAnsi="Times New Roman" w:cs="Times New Roman"/>
          <w:i/>
          <w:iCs/>
        </w:rPr>
        <w:t>(Структура</w:t>
      </w:r>
      <w:r w:rsidRPr="00EC4BB2">
        <w:rPr>
          <w:rFonts w:ascii="Times New Roman" w:eastAsia="Times New Roman" w:hAnsi="Times New Roman" w:cs="Times New Roman"/>
        </w:rPr>
        <w:t xml:space="preserve"> - от лат</w:t>
      </w:r>
      <w:proofErr w:type="gramStart"/>
      <w:r w:rsidRPr="00EC4BB2">
        <w:rPr>
          <w:rFonts w:ascii="Times New Roman" w:eastAsia="Times New Roman" w:hAnsi="Times New Roman" w:cs="Times New Roman"/>
        </w:rPr>
        <w:t>.</w:t>
      </w:r>
      <w:proofErr w:type="gramEnd"/>
      <w:r w:rsidRPr="00EC4BB2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EC4BB2">
        <w:rPr>
          <w:rFonts w:ascii="Times New Roman" w:eastAsia="Times New Roman" w:hAnsi="Times New Roman" w:cs="Times New Roman"/>
        </w:rPr>
        <w:t>с</w:t>
      </w:r>
      <w:proofErr w:type="gramEnd"/>
      <w:r w:rsidRPr="00EC4BB2">
        <w:rPr>
          <w:rFonts w:ascii="Times New Roman" w:eastAsia="Times New Roman" w:hAnsi="Times New Roman" w:cs="Times New Roman"/>
        </w:rPr>
        <w:t>троение, устройство). Учащиеся отмечают, что благодаря складкам кожи над суставами пальцы можно сгибать. Та-</w:t>
      </w:r>
    </w:p>
    <w:p w:rsidR="00EC4BB2" w:rsidRPr="00EC4BB2" w:rsidRDefault="00EC4BB2" w:rsidP="00EC4BB2">
      <w:pPr>
        <w:numPr>
          <w:ilvl w:val="0"/>
          <w:numId w:val="31"/>
        </w:numPr>
        <w:tabs>
          <w:tab w:val="left" w:pos="193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C4BB2">
        <w:rPr>
          <w:rFonts w:ascii="Times New Roman" w:eastAsia="Times New Roman" w:hAnsi="Times New Roman" w:cs="Times New Roman"/>
          <w:b/>
          <w:bCs/>
        </w:rPr>
        <w:t xml:space="preserve">Биология, 8(9) </w:t>
      </w:r>
      <w:proofErr w:type="spellStart"/>
      <w:r w:rsidRPr="00EC4BB2">
        <w:rPr>
          <w:rFonts w:ascii="Times New Roman" w:eastAsia="Times New Roman" w:hAnsi="Times New Roman" w:cs="Times New Roman"/>
          <w:b/>
          <w:bCs/>
        </w:rPr>
        <w:t>кл</w:t>
      </w:r>
      <w:proofErr w:type="spellEnd"/>
      <w:r w:rsidRPr="00EC4BB2">
        <w:rPr>
          <w:rFonts w:ascii="Times New Roman" w:eastAsia="Times New Roman" w:hAnsi="Times New Roman" w:cs="Times New Roman"/>
          <w:b/>
          <w:bCs/>
        </w:rPr>
        <w:t>.</w:t>
      </w:r>
    </w:p>
    <w:p w:rsidR="00EC4BB2" w:rsidRPr="00EC4BB2" w:rsidRDefault="00EC4BB2" w:rsidP="00EC4BB2">
      <w:pPr>
        <w:ind w:left="340"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>кое строение позволяет совершать различные хватательные движения, а это и есть функция этого органа.</w:t>
      </w:r>
    </w:p>
    <w:p w:rsidR="00EC4BB2" w:rsidRPr="00EC4BB2" w:rsidRDefault="00EC4BB2" w:rsidP="00EC4BB2">
      <w:pPr>
        <w:numPr>
          <w:ilvl w:val="0"/>
          <w:numId w:val="4"/>
        </w:numPr>
        <w:tabs>
          <w:tab w:val="left" w:pos="589"/>
        </w:tabs>
        <w:ind w:right="57"/>
        <w:rPr>
          <w:rFonts w:ascii="Times New Roman" w:eastAsia="Times New Roman" w:hAnsi="Times New Roman" w:cs="Times New Roman"/>
          <w:i/>
          <w:iCs/>
        </w:rPr>
      </w:pPr>
      <w:r w:rsidRPr="00EC4BB2">
        <w:rPr>
          <w:rFonts w:ascii="Times New Roman" w:eastAsia="Times New Roman" w:hAnsi="Times New Roman" w:cs="Times New Roman"/>
        </w:rPr>
        <w:t>Придумайте опыт, который бы доказал, что складки кожи, над суставами не</w:t>
      </w:r>
      <w:r w:rsidRPr="00EC4BB2">
        <w:rPr>
          <w:rFonts w:ascii="Times New Roman" w:eastAsia="Times New Roman" w:hAnsi="Times New Roman" w:cs="Times New Roman"/>
        </w:rPr>
        <w:softHyphen/>
        <w:t xml:space="preserve">обходимы для функционирования пальцев. </w:t>
      </w:r>
      <w:proofErr w:type="gramStart"/>
      <w:r w:rsidRPr="00EC4BB2">
        <w:rPr>
          <w:rFonts w:ascii="Times New Roman" w:eastAsia="Times New Roman" w:hAnsi="Times New Roman" w:cs="Times New Roman"/>
          <w:i/>
          <w:iCs/>
        </w:rPr>
        <w:t>(Для доказательства достаточно второй рукой захватить складку кожи указательного пальца и попытаться его согнуть.</w:t>
      </w:r>
      <w:proofErr w:type="gramEnd"/>
      <w:r w:rsidRPr="00EC4BB2">
        <w:rPr>
          <w:rFonts w:ascii="Times New Roman" w:eastAsia="Times New Roman" w:hAnsi="Times New Roman" w:cs="Times New Roman"/>
          <w:i/>
          <w:iCs/>
        </w:rPr>
        <w:t xml:space="preserve"> Это не получается. Если убрать кожные складки, нарушается функция пальца: его нельзя согнуть в суставе. </w:t>
      </w:r>
      <w:proofErr w:type="gramStart"/>
      <w:r w:rsidRPr="00EC4BB2">
        <w:rPr>
          <w:rFonts w:ascii="Times New Roman" w:eastAsia="Times New Roman" w:hAnsi="Times New Roman" w:cs="Times New Roman"/>
          <w:i/>
          <w:iCs/>
        </w:rPr>
        <w:t>Нарушение структуры (складок) делает невозможной функцию кисти (схватывание вещи)).</w:t>
      </w:r>
      <w:proofErr w:type="gramEnd"/>
    </w:p>
    <w:p w:rsidR="00EC4BB2" w:rsidRPr="00EC4BB2" w:rsidRDefault="00EC4BB2" w:rsidP="00EC4BB2">
      <w:pPr>
        <w:ind w:left="340"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  <w:i/>
          <w:iCs/>
        </w:rPr>
        <w:lastRenderedPageBreak/>
        <w:t>Вывод</w:t>
      </w:r>
      <w:r w:rsidRPr="00EC4BB2">
        <w:rPr>
          <w:rFonts w:ascii="Times New Roman" w:eastAsia="Times New Roman" w:hAnsi="Times New Roman" w:cs="Times New Roman"/>
        </w:rPr>
        <w:t>: между структурой (строением) и функцией органов и частей тела сущест</w:t>
      </w:r>
      <w:r w:rsidRPr="00EC4BB2">
        <w:rPr>
          <w:rFonts w:ascii="Times New Roman" w:eastAsia="Times New Roman" w:hAnsi="Times New Roman" w:cs="Times New Roman"/>
        </w:rPr>
        <w:softHyphen/>
        <w:t>вует тесная связь.</w:t>
      </w:r>
    </w:p>
    <w:p w:rsidR="00EC4BB2" w:rsidRPr="00EC4BB2" w:rsidRDefault="00EC4BB2" w:rsidP="00EC4BB2">
      <w:pPr>
        <w:numPr>
          <w:ilvl w:val="0"/>
          <w:numId w:val="4"/>
        </w:numPr>
        <w:tabs>
          <w:tab w:val="left" w:pos="589"/>
        </w:tabs>
        <w:ind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>Напишите, как можно больше, названий органов человеческого тела за 2-3 мин. У учащихся закономерно возникают вопросы типа «А (зуб, мозг, нос и т. д.) - это орган?»</w:t>
      </w:r>
    </w:p>
    <w:p w:rsidR="00EC4BB2" w:rsidRPr="00EC4BB2" w:rsidRDefault="00EC4BB2" w:rsidP="00EC4BB2">
      <w:pPr>
        <w:ind w:left="340" w:right="57"/>
        <w:rPr>
          <w:rFonts w:ascii="Times New Roman" w:eastAsia="Times New Roman" w:hAnsi="Times New Roman" w:cs="Times New Roman"/>
        </w:rPr>
      </w:pPr>
      <w:proofErr w:type="gramStart"/>
      <w:r w:rsidRPr="00EC4BB2">
        <w:rPr>
          <w:rFonts w:ascii="Times New Roman" w:eastAsia="Times New Roman" w:hAnsi="Times New Roman" w:cs="Times New Roman"/>
        </w:rPr>
        <w:t>Учитель предлагает учащимся выяснить это, используя материал учебника § 6 (Уч.</w:t>
      </w:r>
      <w:proofErr w:type="gramEnd"/>
      <w:r w:rsidRPr="00EC4BB2">
        <w:rPr>
          <w:rFonts w:ascii="Times New Roman" w:eastAsia="Times New Roman" w:hAnsi="Times New Roman" w:cs="Times New Roman"/>
        </w:rPr>
        <w:t xml:space="preserve"> К.);§4(Уч. Б.) §5 (Уч. </w:t>
      </w:r>
      <w:proofErr w:type="gramStart"/>
      <w:r w:rsidRPr="00EC4BB2">
        <w:rPr>
          <w:rFonts w:ascii="Times New Roman" w:eastAsia="Times New Roman" w:hAnsi="Times New Roman" w:cs="Times New Roman"/>
        </w:rPr>
        <w:t>Д.)).</w:t>
      </w:r>
      <w:proofErr w:type="gramEnd"/>
    </w:p>
    <w:p w:rsidR="00EC4BB2" w:rsidRPr="00EC4BB2" w:rsidRDefault="00EC4BB2" w:rsidP="00EC4BB2">
      <w:pPr>
        <w:ind w:left="340"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>На следующем этапе урока учитель кратко рассказывает о внешнем и внутреннем строении человеческого организма: называет части тела, показывает на таблице по</w:t>
      </w:r>
      <w:r w:rsidRPr="00EC4BB2">
        <w:rPr>
          <w:rFonts w:ascii="Times New Roman" w:eastAsia="Times New Roman" w:hAnsi="Times New Roman" w:cs="Times New Roman"/>
        </w:rPr>
        <w:softHyphen/>
        <w:t>лости тела.</w:t>
      </w:r>
    </w:p>
    <w:p w:rsidR="00EC4BB2" w:rsidRPr="00EC4BB2" w:rsidRDefault="00EC4BB2" w:rsidP="00EC4BB2">
      <w:pPr>
        <w:ind w:left="340"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>Формирование навыка работы с анатомическими таблицами, рисунками, нахож</w:t>
      </w:r>
      <w:r w:rsidRPr="00EC4BB2">
        <w:rPr>
          <w:rFonts w:ascii="Times New Roman" w:eastAsia="Times New Roman" w:hAnsi="Times New Roman" w:cs="Times New Roman"/>
        </w:rPr>
        <w:softHyphen/>
        <w:t>дение проекции внутренних органов на своем теле организуется в ходе выполнения следующего задания:</w:t>
      </w:r>
    </w:p>
    <w:p w:rsidR="00EC4BB2" w:rsidRPr="00EC4BB2" w:rsidRDefault="00EC4BB2" w:rsidP="00EC4BB2">
      <w:pPr>
        <w:ind w:left="340" w:right="57"/>
        <w:rPr>
          <w:rFonts w:ascii="Times New Roman" w:eastAsia="Times New Roman" w:hAnsi="Times New Roman" w:cs="Times New Roman"/>
        </w:rPr>
      </w:pPr>
      <w:proofErr w:type="gramStart"/>
      <w:r w:rsidRPr="00EC4BB2">
        <w:rPr>
          <w:rFonts w:ascii="Times New Roman" w:eastAsia="Times New Roman" w:hAnsi="Times New Roman" w:cs="Times New Roman"/>
        </w:rPr>
        <w:t>Пользуясь рисунками в учебнике, таблицами, научитесь распознавать на себе место расположения важнейших органов в своем теле (гортани, легких, сердца, диа</w:t>
      </w:r>
      <w:r w:rsidRPr="00EC4BB2">
        <w:rPr>
          <w:rFonts w:ascii="Times New Roman" w:eastAsia="Times New Roman" w:hAnsi="Times New Roman" w:cs="Times New Roman"/>
        </w:rPr>
        <w:softHyphen/>
        <w:t>фрагмы, печени, желудка, кишечника, селезенки и др.) (рис. 3 и 4, с. 14, 15 (Уч.</w:t>
      </w:r>
      <w:proofErr w:type="gramEnd"/>
      <w:r w:rsidRPr="00EC4BB2">
        <w:rPr>
          <w:rFonts w:ascii="Times New Roman" w:eastAsia="Times New Roman" w:hAnsi="Times New Roman" w:cs="Times New Roman"/>
        </w:rPr>
        <w:t xml:space="preserve"> К.), рис. 9 с. 16 (Уч. Б.), § 5 (У. Д.)).</w:t>
      </w:r>
    </w:p>
    <w:p w:rsidR="00EC4BB2" w:rsidRPr="00EC4BB2" w:rsidRDefault="00EC4BB2" w:rsidP="00EC4BB2">
      <w:pPr>
        <w:ind w:left="340"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>Определите, какой орган помещается:</w:t>
      </w:r>
    </w:p>
    <w:p w:rsidR="00EC4BB2" w:rsidRPr="00EC4BB2" w:rsidRDefault="00EC4BB2" w:rsidP="00EC4BB2">
      <w:pPr>
        <w:tabs>
          <w:tab w:val="left" w:pos="589"/>
          <w:tab w:val="left" w:pos="589"/>
        </w:tabs>
        <w:ind w:left="340"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>а)</w:t>
      </w:r>
      <w:r w:rsidRPr="00EC4BB2">
        <w:rPr>
          <w:rFonts w:ascii="Times New Roman" w:eastAsia="Times New Roman" w:hAnsi="Times New Roman" w:cs="Times New Roman"/>
        </w:rPr>
        <w:tab/>
        <w:t>под диафрагмой в правом боку и по средней линии тела;</w:t>
      </w:r>
    </w:p>
    <w:p w:rsidR="00EC4BB2" w:rsidRPr="00EC4BB2" w:rsidRDefault="00EC4BB2" w:rsidP="00EC4BB2">
      <w:pPr>
        <w:tabs>
          <w:tab w:val="left" w:pos="589"/>
          <w:tab w:val="left" w:pos="600"/>
        </w:tabs>
        <w:ind w:left="340"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>б)</w:t>
      </w:r>
      <w:r w:rsidRPr="00EC4BB2">
        <w:rPr>
          <w:rFonts w:ascii="Times New Roman" w:eastAsia="Times New Roman" w:hAnsi="Times New Roman" w:cs="Times New Roman"/>
        </w:rPr>
        <w:tab/>
        <w:t>под диафрагмой левее от средней линии;</w:t>
      </w:r>
    </w:p>
    <w:p w:rsidR="00EC4BB2" w:rsidRPr="00EC4BB2" w:rsidRDefault="00EC4BB2" w:rsidP="00EC4BB2">
      <w:pPr>
        <w:tabs>
          <w:tab w:val="left" w:pos="589"/>
          <w:tab w:val="left" w:pos="589"/>
        </w:tabs>
        <w:ind w:left="340"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>в)</w:t>
      </w:r>
      <w:r w:rsidRPr="00EC4BB2">
        <w:rPr>
          <w:rFonts w:ascii="Times New Roman" w:eastAsia="Times New Roman" w:hAnsi="Times New Roman" w:cs="Times New Roman"/>
        </w:rPr>
        <w:tab/>
        <w:t>в левом боку чуть ниже диафрагмы;</w:t>
      </w:r>
    </w:p>
    <w:p w:rsidR="00EC4BB2" w:rsidRPr="00EC4BB2" w:rsidRDefault="00EC4BB2" w:rsidP="00EC4BB2">
      <w:pPr>
        <w:tabs>
          <w:tab w:val="left" w:pos="589"/>
        </w:tabs>
        <w:ind w:left="340"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>г)</w:t>
      </w:r>
      <w:r w:rsidRPr="00EC4BB2">
        <w:rPr>
          <w:rFonts w:ascii="Times New Roman" w:eastAsia="Times New Roman" w:hAnsi="Times New Roman" w:cs="Times New Roman"/>
        </w:rPr>
        <w:tab/>
        <w:t>выше диафрагмы под грудной костью;</w:t>
      </w:r>
    </w:p>
    <w:p w:rsidR="00EC4BB2" w:rsidRPr="00EC4BB2" w:rsidRDefault="00EC4BB2" w:rsidP="00EC4BB2">
      <w:pPr>
        <w:tabs>
          <w:tab w:val="left" w:pos="589"/>
          <w:tab w:val="left" w:pos="607"/>
        </w:tabs>
        <w:ind w:left="340"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>д)</w:t>
      </w:r>
      <w:r w:rsidRPr="00EC4BB2">
        <w:rPr>
          <w:rFonts w:ascii="Times New Roman" w:eastAsia="Times New Roman" w:hAnsi="Times New Roman" w:cs="Times New Roman"/>
        </w:rPr>
        <w:tab/>
        <w:t>в брюшной полости по обе стороны поясничного отдела позвоночника.</w:t>
      </w:r>
    </w:p>
    <w:p w:rsidR="00EC4BB2" w:rsidRPr="00EC4BB2" w:rsidRDefault="00EC4BB2" w:rsidP="00EC4BB2">
      <w:pPr>
        <w:ind w:left="340"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  <w:i/>
          <w:iCs/>
        </w:rPr>
        <w:t>Учитель</w:t>
      </w:r>
      <w:r w:rsidRPr="00EC4BB2">
        <w:rPr>
          <w:rFonts w:ascii="Times New Roman" w:eastAsia="Times New Roman" w:hAnsi="Times New Roman" w:cs="Times New Roman"/>
        </w:rPr>
        <w:t xml:space="preserve"> подчеркивает, что в строении и расположении органов </w:t>
      </w:r>
      <w:proofErr w:type="gramStart"/>
      <w:r w:rsidRPr="00EC4BB2">
        <w:rPr>
          <w:rFonts w:ascii="Times New Roman" w:eastAsia="Times New Roman" w:hAnsi="Times New Roman" w:cs="Times New Roman"/>
        </w:rPr>
        <w:t>человеческого</w:t>
      </w:r>
      <w:proofErr w:type="gramEnd"/>
    </w:p>
    <w:p w:rsidR="00EC4BB2" w:rsidRPr="00EC4BB2" w:rsidRDefault="00EC4BB2" w:rsidP="00EC4BB2">
      <w:pPr>
        <w:ind w:left="340"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>тела имеются определенные закономерности:</w:t>
      </w:r>
    </w:p>
    <w:p w:rsidR="00EC4BB2" w:rsidRPr="00EC4BB2" w:rsidRDefault="00EC4BB2" w:rsidP="00EC4BB2">
      <w:pPr>
        <w:ind w:left="340"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  <w:i/>
          <w:iCs/>
        </w:rPr>
        <w:t>Таблица.</w:t>
      </w:r>
      <w:r w:rsidRPr="00EC4BB2">
        <w:rPr>
          <w:rFonts w:ascii="Times New Roman" w:eastAsia="Times New Roman" w:hAnsi="Times New Roman" w:cs="Times New Roman"/>
        </w:rPr>
        <w:t xml:space="preserve"> Средняя относительная масса различных органов и тканей взрослого че</w:t>
      </w:r>
      <w:r w:rsidRPr="00EC4BB2">
        <w:rPr>
          <w:rFonts w:ascii="Times New Roman" w:eastAsia="Times New Roman" w:hAnsi="Times New Roman" w:cs="Times New Roman"/>
        </w:rPr>
        <w:softHyphen/>
        <w:t>ловека (% к массе всего тела)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5"/>
        <w:gridCol w:w="558"/>
        <w:gridCol w:w="2437"/>
        <w:gridCol w:w="540"/>
      </w:tblGrid>
      <w:tr w:rsidR="00EC4BB2" w:rsidRPr="00EC4BB2" w:rsidTr="00376CFF">
        <w:trPr>
          <w:trHeight w:hRule="exact" w:val="216"/>
          <w:jc w:val="center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C4BB2">
              <w:rPr>
                <w:rFonts w:ascii="Times New Roman" w:eastAsia="Times New Roman" w:hAnsi="Times New Roman" w:cs="Times New Roman"/>
              </w:rPr>
              <w:t>Мускулатура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C4BB2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C4BB2">
              <w:rPr>
                <w:rFonts w:ascii="Times New Roman" w:eastAsia="Times New Roman" w:hAnsi="Times New Roman" w:cs="Times New Roman"/>
              </w:rPr>
              <w:t>Почки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C4BB2">
              <w:rPr>
                <w:rFonts w:ascii="Times New Roman" w:eastAsia="Times New Roman" w:hAnsi="Times New Roman" w:cs="Times New Roman"/>
              </w:rPr>
              <w:t>0,5</w:t>
            </w:r>
          </w:p>
        </w:tc>
      </w:tr>
      <w:tr w:rsidR="00EC4BB2" w:rsidRPr="00EC4BB2" w:rsidTr="00376CFF">
        <w:trPr>
          <w:trHeight w:hRule="exact" w:val="212"/>
          <w:jc w:val="center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C4BB2">
              <w:rPr>
                <w:rFonts w:ascii="Times New Roman" w:eastAsia="Times New Roman" w:hAnsi="Times New Roman" w:cs="Times New Roman"/>
              </w:rPr>
              <w:t>Скелет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C4BB2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C4BB2">
              <w:rPr>
                <w:rFonts w:ascii="Times New Roman" w:eastAsia="Times New Roman" w:hAnsi="Times New Roman" w:cs="Times New Roman"/>
              </w:rPr>
              <w:t>Сердце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C4BB2">
              <w:rPr>
                <w:rFonts w:ascii="Times New Roman" w:eastAsia="Times New Roman" w:hAnsi="Times New Roman" w:cs="Times New Roman"/>
              </w:rPr>
              <w:t>0,5</w:t>
            </w:r>
          </w:p>
        </w:tc>
      </w:tr>
      <w:tr w:rsidR="00EC4BB2" w:rsidRPr="00EC4BB2" w:rsidTr="00376CFF">
        <w:trPr>
          <w:trHeight w:hRule="exact" w:val="212"/>
          <w:jc w:val="center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C4BB2">
              <w:rPr>
                <w:rFonts w:ascii="Times New Roman" w:eastAsia="Times New Roman" w:hAnsi="Times New Roman" w:cs="Times New Roman"/>
              </w:rPr>
              <w:t>Кожа (все слои)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C4BB2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C4BB2">
              <w:rPr>
                <w:rFonts w:ascii="Times New Roman" w:eastAsia="Times New Roman" w:hAnsi="Times New Roman" w:cs="Times New Roman"/>
              </w:rPr>
              <w:t>Поджелудочная железа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C4BB2">
              <w:rPr>
                <w:rFonts w:ascii="Times New Roman" w:eastAsia="Times New Roman" w:hAnsi="Times New Roman" w:cs="Times New Roman"/>
              </w:rPr>
              <w:t>0,4</w:t>
            </w:r>
          </w:p>
        </w:tc>
      </w:tr>
      <w:tr w:rsidR="00EC4BB2" w:rsidRPr="00EC4BB2" w:rsidTr="00376CFF">
        <w:trPr>
          <w:trHeight w:hRule="exact" w:val="212"/>
          <w:jc w:val="center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C4BB2">
              <w:rPr>
                <w:rFonts w:ascii="Times New Roman" w:eastAsia="Times New Roman" w:hAnsi="Times New Roman" w:cs="Times New Roman"/>
              </w:rPr>
              <w:t>Головной мозг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C4BB2">
              <w:rPr>
                <w:rFonts w:ascii="Times New Roman" w:eastAsia="Times New Roman" w:hAnsi="Times New Roman" w:cs="Times New Roman"/>
              </w:rPr>
              <w:t>2,2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C4BB2">
              <w:rPr>
                <w:rFonts w:ascii="Times New Roman" w:eastAsia="Times New Roman" w:hAnsi="Times New Roman" w:cs="Times New Roman"/>
              </w:rPr>
              <w:t>Прочие железы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C4BB2">
              <w:rPr>
                <w:rFonts w:ascii="Times New Roman" w:eastAsia="Times New Roman" w:hAnsi="Times New Roman" w:cs="Times New Roman"/>
              </w:rPr>
              <w:t>0,2</w:t>
            </w:r>
          </w:p>
        </w:tc>
      </w:tr>
      <w:tr w:rsidR="00EC4BB2" w:rsidRPr="00EC4BB2" w:rsidTr="00376CFF">
        <w:trPr>
          <w:trHeight w:hRule="exact" w:val="209"/>
          <w:jc w:val="center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C4BB2">
              <w:rPr>
                <w:rFonts w:ascii="Times New Roman" w:eastAsia="Times New Roman" w:hAnsi="Times New Roman" w:cs="Times New Roman"/>
              </w:rPr>
              <w:t>Спинной мозг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C4BB2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C4BB2">
              <w:rPr>
                <w:rFonts w:ascii="Times New Roman" w:eastAsia="Times New Roman" w:hAnsi="Times New Roman" w:cs="Times New Roman"/>
              </w:rPr>
              <w:t>Кровь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C4BB2">
              <w:rPr>
                <w:rFonts w:ascii="Times New Roman" w:eastAsia="Times New Roman" w:hAnsi="Times New Roman" w:cs="Times New Roman"/>
              </w:rPr>
              <w:t>7,0</w:t>
            </w:r>
          </w:p>
        </w:tc>
      </w:tr>
      <w:tr w:rsidR="00EC4BB2" w:rsidRPr="00EC4BB2" w:rsidTr="00376CFF">
        <w:trPr>
          <w:trHeight w:hRule="exact" w:val="374"/>
          <w:jc w:val="center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C4BB2">
              <w:rPr>
                <w:rFonts w:ascii="Times New Roman" w:eastAsia="Times New Roman" w:hAnsi="Times New Roman" w:cs="Times New Roman"/>
              </w:rPr>
              <w:t>Глаза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C4BB2">
              <w:rPr>
                <w:rFonts w:ascii="Times New Roman" w:eastAsia="Times New Roman" w:hAnsi="Times New Roman" w:cs="Times New Roman"/>
              </w:rPr>
              <w:t>0,02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C4BB2">
              <w:rPr>
                <w:rFonts w:ascii="Times New Roman" w:eastAsia="Times New Roman" w:hAnsi="Times New Roman" w:cs="Times New Roman"/>
              </w:rPr>
              <w:t>Кровеносные сосуды, нервные стволы и мелкие органы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C4BB2">
              <w:rPr>
                <w:rFonts w:ascii="Times New Roman" w:eastAsia="Times New Roman" w:hAnsi="Times New Roman" w:cs="Times New Roman"/>
              </w:rPr>
              <w:t>2,0</w:t>
            </w:r>
          </w:p>
        </w:tc>
      </w:tr>
      <w:tr w:rsidR="00EC4BB2" w:rsidRPr="00EC4BB2" w:rsidTr="00376CFF">
        <w:trPr>
          <w:trHeight w:hRule="exact" w:val="209"/>
          <w:jc w:val="center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C4BB2">
              <w:rPr>
                <w:rFonts w:ascii="Times New Roman" w:eastAsia="Times New Roman" w:hAnsi="Times New Roman" w:cs="Times New Roman"/>
              </w:rPr>
              <w:t>Желудочно-кишечный тракт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C4BB2">
              <w:rPr>
                <w:rFonts w:ascii="Times New Roman" w:eastAsia="Times New Roman" w:hAnsi="Times New Roman" w:cs="Times New Roman"/>
              </w:rPr>
              <w:t>2,1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900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900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EC4BB2" w:rsidRPr="00EC4BB2" w:rsidTr="00376CFF">
        <w:trPr>
          <w:trHeight w:hRule="exact" w:val="209"/>
          <w:jc w:val="center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C4BB2">
              <w:rPr>
                <w:rFonts w:ascii="Times New Roman" w:eastAsia="Times New Roman" w:hAnsi="Times New Roman" w:cs="Times New Roman"/>
              </w:rPr>
              <w:t>Легкие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C4BB2">
              <w:rPr>
                <w:rFonts w:ascii="Times New Roman" w:eastAsia="Times New Roman" w:hAnsi="Times New Roman" w:cs="Times New Roman"/>
              </w:rPr>
              <w:t>1,5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900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900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EC4BB2" w:rsidRPr="00EC4BB2" w:rsidTr="00376CFF">
        <w:trPr>
          <w:trHeight w:hRule="exact" w:val="227"/>
          <w:jc w:val="center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C4BB2">
              <w:rPr>
                <w:rFonts w:ascii="Times New Roman" w:eastAsia="Times New Roman" w:hAnsi="Times New Roman" w:cs="Times New Roman"/>
              </w:rPr>
              <w:t>Печень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C4BB2">
              <w:rPr>
                <w:rFonts w:ascii="Times New Roman" w:eastAsia="Times New Roman" w:hAnsi="Times New Roman" w:cs="Times New Roman"/>
              </w:rPr>
              <w:t>2,8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900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900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</w:tbl>
    <w:p w:rsidR="00EC4BB2" w:rsidRPr="00EC4BB2" w:rsidRDefault="00EC4BB2" w:rsidP="00EC4BB2">
      <w:pPr>
        <w:ind w:left="340" w:right="57"/>
        <w:rPr>
          <w:rFonts w:ascii="Times New Roman" w:hAnsi="Times New Roman" w:cs="Times New Roman"/>
        </w:rPr>
      </w:pPr>
    </w:p>
    <w:p w:rsidR="00EC4BB2" w:rsidRPr="00EC4BB2" w:rsidRDefault="00EC4BB2" w:rsidP="00EC4BB2">
      <w:pPr>
        <w:numPr>
          <w:ilvl w:val="0"/>
          <w:numId w:val="32"/>
        </w:numPr>
        <w:tabs>
          <w:tab w:val="left" w:pos="589"/>
        </w:tabs>
        <w:ind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>длина ладони равна длине лица (от подбородка до начала волосяного покро</w:t>
      </w:r>
      <w:r w:rsidRPr="00EC4BB2">
        <w:rPr>
          <w:rFonts w:ascii="Times New Roman" w:eastAsia="Times New Roman" w:hAnsi="Times New Roman" w:cs="Times New Roman"/>
        </w:rPr>
        <w:softHyphen/>
        <w:t>ва), т. е. ладонью можно закрыть лицо;</w:t>
      </w:r>
    </w:p>
    <w:p w:rsidR="00EC4BB2" w:rsidRPr="00EC4BB2" w:rsidRDefault="00EC4BB2" w:rsidP="00EC4BB2">
      <w:pPr>
        <w:numPr>
          <w:ilvl w:val="0"/>
          <w:numId w:val="32"/>
        </w:numPr>
        <w:tabs>
          <w:tab w:val="left" w:pos="589"/>
        </w:tabs>
        <w:ind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 xml:space="preserve">длина предплечья равна длине стопы, </w:t>
      </w:r>
      <w:proofErr w:type="spellStart"/>
      <w:r w:rsidRPr="00EC4BB2">
        <w:rPr>
          <w:rFonts w:ascii="Times New Roman" w:eastAsia="Times New Roman" w:hAnsi="Times New Roman" w:cs="Times New Roman"/>
        </w:rPr>
        <w:t>адлина</w:t>
      </w:r>
      <w:proofErr w:type="spellEnd"/>
      <w:r w:rsidRPr="00EC4BB2">
        <w:rPr>
          <w:rFonts w:ascii="Times New Roman" w:eastAsia="Times New Roman" w:hAnsi="Times New Roman" w:cs="Times New Roman"/>
        </w:rPr>
        <w:t xml:space="preserve"> стопы </w:t>
      </w:r>
      <w:proofErr w:type="spellStart"/>
      <w:r w:rsidRPr="00EC4BB2">
        <w:rPr>
          <w:rFonts w:ascii="Times New Roman" w:eastAsia="Times New Roman" w:hAnsi="Times New Roman" w:cs="Times New Roman"/>
        </w:rPr>
        <w:t>равнадлине</w:t>
      </w:r>
      <w:proofErr w:type="spellEnd"/>
      <w:r w:rsidRPr="00EC4BB2">
        <w:rPr>
          <w:rFonts w:ascii="Times New Roman" w:eastAsia="Times New Roman" w:hAnsi="Times New Roman" w:cs="Times New Roman"/>
        </w:rPr>
        <w:t xml:space="preserve"> окружности кулака (следовательно, узнать, подходит ли носок, можно, если обернуть его след вокруг кисти, сжатой в кулак, а подобрать нужный размер тапочка или валенка можно, если сравнить длину подошвы обуви с длиной предплечья);</w:t>
      </w:r>
    </w:p>
    <w:p w:rsidR="00EC4BB2" w:rsidRPr="00EC4BB2" w:rsidRDefault="00EC4BB2" w:rsidP="00EC4BB2">
      <w:pPr>
        <w:numPr>
          <w:ilvl w:val="0"/>
          <w:numId w:val="32"/>
        </w:numPr>
        <w:tabs>
          <w:tab w:val="left" w:pos="589"/>
        </w:tabs>
        <w:ind w:right="57"/>
        <w:rPr>
          <w:rFonts w:ascii="Times New Roman" w:eastAsia="Times New Roman" w:hAnsi="Times New Roman" w:cs="Times New Roman"/>
        </w:rPr>
        <w:sectPr w:rsidR="00EC4BB2" w:rsidRPr="00EC4BB2" w:rsidSect="00E122BA"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  <w:r w:rsidRPr="00EC4BB2">
        <w:rPr>
          <w:rFonts w:ascii="Times New Roman" w:eastAsia="Times New Roman" w:hAnsi="Times New Roman" w:cs="Times New Roman"/>
        </w:rPr>
        <w:t>расстояние между кистями разведенных в сторону рук равно сумме длин обе-</w:t>
      </w:r>
    </w:p>
    <w:p w:rsidR="00EC4BB2" w:rsidRPr="00EC4BB2" w:rsidRDefault="00EC4BB2" w:rsidP="00EC4BB2">
      <w:pPr>
        <w:ind w:left="340"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lastRenderedPageBreak/>
        <w:t xml:space="preserve">их ног (определить, подходят ли брюки </w:t>
      </w:r>
      <w:proofErr w:type="gramStart"/>
      <w:r w:rsidRPr="00EC4BB2">
        <w:rPr>
          <w:rFonts w:ascii="Times New Roman" w:eastAsia="Times New Roman" w:hAnsi="Times New Roman" w:cs="Times New Roman"/>
        </w:rPr>
        <w:t>подлине</w:t>
      </w:r>
      <w:proofErr w:type="gramEnd"/>
      <w:r w:rsidRPr="00EC4BB2">
        <w:rPr>
          <w:rFonts w:ascii="Times New Roman" w:eastAsia="Times New Roman" w:hAnsi="Times New Roman" w:cs="Times New Roman"/>
        </w:rPr>
        <w:t xml:space="preserve"> можно, если растянуть их в разведенных руках);</w:t>
      </w:r>
    </w:p>
    <w:p w:rsidR="00EC4BB2" w:rsidRPr="00EC4BB2" w:rsidRDefault="00EC4BB2" w:rsidP="00EC4BB2">
      <w:pPr>
        <w:numPr>
          <w:ilvl w:val="0"/>
          <w:numId w:val="32"/>
        </w:numPr>
        <w:tabs>
          <w:tab w:val="left" w:pos="345"/>
        </w:tabs>
        <w:ind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>длина носа примерно равна длине уха, а ширина уха составляет половину его длины.</w:t>
      </w:r>
    </w:p>
    <w:p w:rsidR="00EC4BB2" w:rsidRPr="00EC4BB2" w:rsidRDefault="00EC4BB2" w:rsidP="00EC4BB2">
      <w:pPr>
        <w:ind w:left="340"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>Перечисленные закономерности лучше проверить дома, но при наличии времени на уроке такие измерения могут быть сделаны и в классе. Их анализ показывает, что они верны лишь приблизительно, причем у одних несоответствия будут большими, у других меньшими. Эти отклонения являются вариантами нормы и не являются недостатками фигуры.</w:t>
      </w:r>
    </w:p>
    <w:p w:rsidR="00EC4BB2" w:rsidRPr="00EC4BB2" w:rsidRDefault="00EC4BB2" w:rsidP="00EC4BB2">
      <w:pPr>
        <w:keepNext/>
        <w:keepLines/>
        <w:numPr>
          <w:ilvl w:val="0"/>
          <w:numId w:val="28"/>
        </w:numPr>
        <w:tabs>
          <w:tab w:val="left" w:pos="358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5" w:name="bookmark39"/>
      <w:r w:rsidRPr="00EC4BB2">
        <w:rPr>
          <w:rFonts w:ascii="Times New Roman" w:eastAsia="Times New Roman" w:hAnsi="Times New Roman" w:cs="Times New Roman"/>
          <w:b/>
          <w:bCs/>
        </w:rPr>
        <w:t>Закрепление изученного материала</w:t>
      </w:r>
      <w:bookmarkEnd w:id="5"/>
    </w:p>
    <w:p w:rsidR="00EC4BB2" w:rsidRPr="00EC4BB2" w:rsidRDefault="00EC4BB2" w:rsidP="00EC4BB2">
      <w:pPr>
        <w:ind w:left="340"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>Сформулируйте основные выводы темы.</w:t>
      </w:r>
    </w:p>
    <w:p w:rsidR="00EC4BB2" w:rsidRPr="00EC4BB2" w:rsidRDefault="00EC4BB2" w:rsidP="00EC4BB2">
      <w:pPr>
        <w:numPr>
          <w:ilvl w:val="0"/>
          <w:numId w:val="33"/>
        </w:numPr>
        <w:tabs>
          <w:tab w:val="left" w:pos="602"/>
        </w:tabs>
        <w:ind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>Организм - биологическая система, реагирующая как единое целое на раз</w:t>
      </w:r>
      <w:r w:rsidRPr="00EC4BB2">
        <w:rPr>
          <w:rFonts w:ascii="Times New Roman" w:eastAsia="Times New Roman" w:hAnsi="Times New Roman" w:cs="Times New Roman"/>
        </w:rPr>
        <w:softHyphen/>
        <w:t>личные изменения внешней среды.</w:t>
      </w:r>
    </w:p>
    <w:p w:rsidR="00EC4BB2" w:rsidRPr="00EC4BB2" w:rsidRDefault="00EC4BB2" w:rsidP="00EC4BB2">
      <w:pPr>
        <w:numPr>
          <w:ilvl w:val="0"/>
          <w:numId w:val="33"/>
        </w:numPr>
        <w:tabs>
          <w:tab w:val="left" w:pos="602"/>
        </w:tabs>
        <w:ind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>Человеческий организм состоит из клеток, клетки образуют ткани, ткани</w:t>
      </w:r>
    </w:p>
    <w:p w:rsidR="00EC4BB2" w:rsidRPr="00EC4BB2" w:rsidRDefault="00EC4BB2" w:rsidP="00EC4BB2">
      <w:pPr>
        <w:numPr>
          <w:ilvl w:val="0"/>
          <w:numId w:val="4"/>
        </w:numPr>
        <w:tabs>
          <w:tab w:val="left" w:pos="602"/>
          <w:tab w:val="left" w:pos="580"/>
        </w:tabs>
        <w:ind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>органы, органы - системы органов, а те - организм в целом.</w:t>
      </w:r>
    </w:p>
    <w:p w:rsidR="00EC4BB2" w:rsidRPr="00EC4BB2" w:rsidRDefault="00EC4BB2" w:rsidP="00EC4BB2">
      <w:pPr>
        <w:numPr>
          <w:ilvl w:val="0"/>
          <w:numId w:val="33"/>
        </w:numPr>
        <w:tabs>
          <w:tab w:val="left" w:pos="602"/>
        </w:tabs>
        <w:ind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 xml:space="preserve">Нервный и гуморальный механизмы обеспечивают </w:t>
      </w:r>
      <w:proofErr w:type="spellStart"/>
      <w:r w:rsidRPr="00EC4BB2">
        <w:rPr>
          <w:rFonts w:ascii="Times New Roman" w:eastAsia="Times New Roman" w:hAnsi="Times New Roman" w:cs="Times New Roman"/>
        </w:rPr>
        <w:t>саморегуляцию</w:t>
      </w:r>
      <w:proofErr w:type="spellEnd"/>
      <w:r w:rsidRPr="00EC4BB2">
        <w:rPr>
          <w:rFonts w:ascii="Times New Roman" w:eastAsia="Times New Roman" w:hAnsi="Times New Roman" w:cs="Times New Roman"/>
        </w:rPr>
        <w:t xml:space="preserve"> физиоло</w:t>
      </w:r>
      <w:r w:rsidRPr="00EC4BB2">
        <w:rPr>
          <w:rFonts w:ascii="Times New Roman" w:eastAsia="Times New Roman" w:hAnsi="Times New Roman" w:cs="Times New Roman"/>
        </w:rPr>
        <w:softHyphen/>
        <w:t>гических функций организма.</w:t>
      </w:r>
    </w:p>
    <w:p w:rsidR="00EC4BB2" w:rsidRPr="00EC4BB2" w:rsidRDefault="00EC4BB2" w:rsidP="00EC4BB2">
      <w:pPr>
        <w:numPr>
          <w:ilvl w:val="0"/>
          <w:numId w:val="33"/>
        </w:numPr>
        <w:tabs>
          <w:tab w:val="left" w:pos="602"/>
        </w:tabs>
        <w:ind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>Орган - часть тела, имеющая определенную форму, строение, выполняющая определенную функцию.</w:t>
      </w:r>
    </w:p>
    <w:p w:rsidR="00EC4BB2" w:rsidRPr="00EC4BB2" w:rsidRDefault="00EC4BB2" w:rsidP="00EC4BB2">
      <w:pPr>
        <w:numPr>
          <w:ilvl w:val="0"/>
          <w:numId w:val="33"/>
        </w:numPr>
        <w:tabs>
          <w:tab w:val="left" w:pos="602"/>
        </w:tabs>
        <w:ind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>Функции - реакции организма, направленные на удовлетворение возникших в нем потребностей, защиту от вредных воздействий среды и приспособление к ней.</w:t>
      </w:r>
    </w:p>
    <w:p w:rsidR="00EC4BB2" w:rsidRPr="00EC4BB2" w:rsidRDefault="00EC4BB2" w:rsidP="00EC4BB2">
      <w:pPr>
        <w:numPr>
          <w:ilvl w:val="0"/>
          <w:numId w:val="33"/>
        </w:numPr>
        <w:tabs>
          <w:tab w:val="left" w:pos="602"/>
        </w:tabs>
        <w:ind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>Между строением и функциями органов существует тесная взаимосвязь.</w:t>
      </w:r>
    </w:p>
    <w:p w:rsidR="00EC4BB2" w:rsidRPr="00EC4BB2" w:rsidRDefault="00EC4BB2" w:rsidP="00EC4BB2">
      <w:pPr>
        <w:numPr>
          <w:ilvl w:val="0"/>
          <w:numId w:val="33"/>
        </w:numPr>
        <w:tabs>
          <w:tab w:val="left" w:pos="602"/>
        </w:tabs>
        <w:ind w:right="57"/>
        <w:rPr>
          <w:rFonts w:ascii="Times New Roman" w:eastAsia="Times New Roman" w:hAnsi="Times New Roman" w:cs="Times New Roman"/>
        </w:rPr>
      </w:pPr>
      <w:proofErr w:type="gramStart"/>
      <w:r w:rsidRPr="00EC4BB2">
        <w:rPr>
          <w:rFonts w:ascii="Times New Roman" w:eastAsia="Times New Roman" w:hAnsi="Times New Roman" w:cs="Times New Roman"/>
        </w:rPr>
        <w:t>Физиологические системы органов человека: покровная, опорно-двигатель</w:t>
      </w:r>
      <w:r w:rsidRPr="00EC4BB2">
        <w:rPr>
          <w:rFonts w:ascii="Times New Roman" w:eastAsia="Times New Roman" w:hAnsi="Times New Roman" w:cs="Times New Roman"/>
        </w:rPr>
        <w:softHyphen/>
        <w:t>ная, пищеварительная, кровеносная, дыхательная, выделительная, половая, эндокринная, нервная.</w:t>
      </w:r>
      <w:proofErr w:type="gramEnd"/>
    </w:p>
    <w:p w:rsidR="00EC4BB2" w:rsidRPr="00EC4BB2" w:rsidRDefault="00EC4BB2" w:rsidP="00EC4BB2">
      <w:pPr>
        <w:keepNext/>
        <w:keepLines/>
        <w:numPr>
          <w:ilvl w:val="0"/>
          <w:numId w:val="28"/>
        </w:numPr>
        <w:tabs>
          <w:tab w:val="left" w:pos="358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6" w:name="bookmark40"/>
      <w:r w:rsidRPr="00EC4BB2">
        <w:rPr>
          <w:rFonts w:ascii="Times New Roman" w:eastAsia="Times New Roman" w:hAnsi="Times New Roman" w:cs="Times New Roman"/>
          <w:b/>
          <w:bCs/>
        </w:rPr>
        <w:t>Домашнее задание</w:t>
      </w:r>
      <w:bookmarkEnd w:id="6"/>
    </w:p>
    <w:p w:rsidR="00EC4BB2" w:rsidRPr="00EC4BB2" w:rsidRDefault="00EC4BB2" w:rsidP="00EC4BB2">
      <w:pPr>
        <w:ind w:left="340"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>Уч. К.: § 6, термины, вопросы после параграфа, конспект урока, знать расположе</w:t>
      </w:r>
      <w:r w:rsidRPr="00EC4BB2">
        <w:rPr>
          <w:rFonts w:ascii="Times New Roman" w:eastAsia="Times New Roman" w:hAnsi="Times New Roman" w:cs="Times New Roman"/>
        </w:rPr>
        <w:softHyphen/>
        <w:t>ние внутренних органов.</w:t>
      </w:r>
    </w:p>
    <w:p w:rsidR="00EC4BB2" w:rsidRPr="00EC4BB2" w:rsidRDefault="00EC4BB2" w:rsidP="00EC4BB2">
      <w:pPr>
        <w:ind w:left="340"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>Уч. Б.: § 1, 4, 5, термины, вопросы после параграфа, конспект урока, знать распо</w:t>
      </w:r>
      <w:r w:rsidRPr="00EC4BB2">
        <w:rPr>
          <w:rFonts w:ascii="Times New Roman" w:eastAsia="Times New Roman" w:hAnsi="Times New Roman" w:cs="Times New Roman"/>
        </w:rPr>
        <w:softHyphen/>
        <w:t>ложение внутренних органов индивидуально.</w:t>
      </w:r>
    </w:p>
    <w:p w:rsidR="00EC4BB2" w:rsidRPr="00EC4BB2" w:rsidRDefault="00EC4BB2" w:rsidP="00EC4BB2">
      <w:pPr>
        <w:ind w:left="340"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>Уч. Д.: §2,4,5</w:t>
      </w:r>
    </w:p>
    <w:p w:rsidR="00EC4BB2" w:rsidRPr="00EC4BB2" w:rsidRDefault="00EC4BB2" w:rsidP="00EC4BB2">
      <w:pPr>
        <w:ind w:left="340" w:right="57"/>
        <w:rPr>
          <w:rFonts w:ascii="Times New Roman" w:eastAsia="Times New Roman" w:hAnsi="Times New Roman" w:cs="Times New Roman"/>
        </w:rPr>
      </w:pPr>
      <w:r w:rsidRPr="00EC4BB2">
        <w:rPr>
          <w:rFonts w:ascii="Times New Roman" w:eastAsia="Times New Roman" w:hAnsi="Times New Roman" w:cs="Times New Roman"/>
        </w:rPr>
        <w:t>Заполните таблицу в тетради.</w:t>
      </w:r>
    </w:p>
    <w:p w:rsidR="00EC4BB2" w:rsidRPr="00EC4BB2" w:rsidRDefault="00EC4BB2" w:rsidP="00EC4BB2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C4BB2">
        <w:rPr>
          <w:rFonts w:ascii="Times New Roman" w:eastAsia="Times New Roman" w:hAnsi="Times New Roman" w:cs="Times New Roman"/>
          <w:i/>
          <w:iCs/>
        </w:rPr>
        <w:t>Таблица.</w:t>
      </w:r>
      <w:r w:rsidRPr="00EC4BB2">
        <w:rPr>
          <w:rFonts w:ascii="Times New Roman" w:eastAsia="Times New Roman" w:hAnsi="Times New Roman" w:cs="Times New Roman"/>
          <w:b/>
          <w:bCs/>
        </w:rPr>
        <w:t xml:space="preserve"> Строение и функции систем органов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8"/>
        <w:gridCol w:w="1951"/>
        <w:gridCol w:w="1962"/>
      </w:tblGrid>
      <w:tr w:rsidR="00EC4BB2" w:rsidRPr="00EC4BB2" w:rsidTr="00376CFF">
        <w:trPr>
          <w:trHeight w:hRule="exact" w:val="220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C4BB2">
              <w:rPr>
                <w:rFonts w:ascii="Times New Roman" w:eastAsia="Times New Roman" w:hAnsi="Times New Roman" w:cs="Times New Roman"/>
              </w:rPr>
              <w:t>Название системы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C4BB2">
              <w:rPr>
                <w:rFonts w:ascii="Times New Roman" w:eastAsia="Times New Roman" w:hAnsi="Times New Roman" w:cs="Times New Roman"/>
              </w:rPr>
              <w:t>Органы, из которых она состоит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C4BB2">
              <w:rPr>
                <w:rFonts w:ascii="Times New Roman" w:eastAsia="Times New Roman" w:hAnsi="Times New Roman" w:cs="Times New Roman"/>
              </w:rPr>
              <w:t>Функции</w:t>
            </w:r>
          </w:p>
        </w:tc>
      </w:tr>
      <w:tr w:rsidR="00EC4BB2" w:rsidRPr="00EC4BB2" w:rsidTr="00376CFF">
        <w:trPr>
          <w:trHeight w:hRule="exact" w:val="245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87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87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BB2" w:rsidRPr="00EC4BB2" w:rsidRDefault="00EC4BB2" w:rsidP="00EC4BB2">
            <w:pPr>
              <w:framePr w:w="587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</w:tbl>
    <w:p w:rsidR="00DE31B9" w:rsidRPr="00EC4BB2" w:rsidRDefault="00DE31B9" w:rsidP="00EC4BB2">
      <w:pPr>
        <w:rPr>
          <w:rFonts w:ascii="Times New Roman" w:hAnsi="Times New Roman" w:cs="Times New Roman"/>
        </w:rPr>
      </w:pPr>
    </w:p>
    <w:sectPr w:rsidR="00DE31B9" w:rsidRPr="00EC4BB2">
      <w:headerReference w:type="even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6EF" w:rsidRDefault="00D826EF">
      <w:r>
        <w:separator/>
      </w:r>
    </w:p>
  </w:endnote>
  <w:endnote w:type="continuationSeparator" w:id="0">
    <w:p w:rsidR="00D826EF" w:rsidRDefault="00D82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6EF" w:rsidRDefault="00D826EF">
      <w:r>
        <w:separator/>
      </w:r>
    </w:p>
  </w:footnote>
  <w:footnote w:type="continuationSeparator" w:id="0">
    <w:p w:rsidR="00D826EF" w:rsidRDefault="00D826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71EC31D" wp14:editId="52302240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7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sQvtwIAAKYFAAAOAAAAZHJzL2Uyb0RvYy54bWysVFuOmzAU/a/UPVj+Z3gMeYCGjJIQqkrT&#10;hzTtAhwwwSrYyPYEptWspavoV6WuIUvqtQnJPH6qtnygi319fM89h3t13Tc12lOpmOAJ9i88jCjP&#10;RcH4LsGfP2XOHCOlCS9ILThN8D1V+Hrx+tVV18Y0EJWoCyoRgHAVd22CK63b2HVVXtGGqAvRUg6b&#10;pZAN0fApd24hSQfoTe0Gnjd1OyGLVoqcKgWr6bCJFxa/LGmuP5SlohrVCYbatH1L+96at7u4IvFO&#10;krZi+bEM8hdVNIRxuPQElRJN0J1kL6AalkuhRKkvctG4oixZTi0HYON7z9jcVqSllgs0R7WnNqn/&#10;B5u/33+UiBUJDjHipAGJDt8Pvw4/Dz9QaLrTtSqGpNsW0nS/Ej2obJmq9kbkXxTiYl0RvqNLKUVX&#10;UVJAdb456T46OuAoA7Lt3okCriF3WligvpSNaR00AwE6qHR/Uob2GuWwGAR+dBlMMMphLwpmvlXO&#10;JfF4uJVKv6GiQSZIsAThLTjZ3yhtiiHxmGLu4iJjdW3Fr/mTBUgcVuBqOGr2TBFWy2+RF23mm3no&#10;hMF044RemjrLbB0608yfTdLLdL1O/Qdzrx/GFSsKys01o6/88M90Ozp8cMTJWUrUrDBwpiQld9t1&#10;LdGegK8z+9iWw845zX1ahm0CcHlGyQ9CbxVETjadz5wwCydONPPmjudHq2jqhVGYZk8p3TBO/50S&#10;6kDICUhq6ZyLfsbNs89LbiRumIbJUbMmwfNTEomNAze8sNJqwuohftQKU/65FSD3KLT1q7HoYFbd&#10;b3tAMSbeiuIenCsFOAvsCeMOgkrIrxh1MDoSzGG2YVS/5eB9M2XGQI7BdgwIz+FggjVGQ7jWwzS6&#10;ayXbVYA7/l1L+D8yZr17ruH4V8EwsBSOg8tMm8ffNus8Xhe/AQAA//8DAFBLAwQUAAYACAAAACEA&#10;8UoHgN4AAAALAQAADwAAAGRycy9kb3ducmV2LnhtbEyPQU/DMAyF70j8h8hI3FgKa8tWmk5oEhdu&#10;DITELWu8piJxqibr2n+POcHN9nt6/l69m70TE46xD6TgfpWBQGqD6alT8PH+crcBEZMmo10gVLBg&#10;hF1zfVXryoQLveF0SJ3gEIqVVmBTGiopY2vR67gKAxJrpzB6nXgdO2lGfeFw7+RDlpXS6574g9UD&#10;7i2234ezV/A4fwYcIu7x6zS1o+2XjXtdlLq9mZ+fQCSc058ZfvEZHRpmOoYzmSicgnVW5GzlYV1w&#10;KXaURb4FceRLvi1BNrX836H5AQAA//8DAFBLAQItABQABgAIAAAAIQC2gziS/gAAAOEBAAATAAAA&#10;AAAAAAAAAAAAAAAAAABbQ29udGVudF9UeXBlc10ueG1sUEsBAi0AFAAGAAgAAAAhADj9If/WAAAA&#10;lAEAAAsAAAAAAAAAAAAAAAAALwEAAF9yZWxzLy5yZWxzUEsBAi0AFAAGAAgAAAAhANdKxC+3AgAA&#10;pgUAAA4AAAAAAAAAAAAAAAAALgIAAGRycy9lMm9Eb2MueG1sUEsBAi0AFAAGAAgAAAAhAPFKB4De&#10;AAAACwEAAA8AAAAAAAAAAAAAAAAAEQUAAGRycy9kb3ducmV2LnhtbFBLBQYAAAAABAAEAPMAAAAc&#10;BgAAAAA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F019A"/>
    <w:multiLevelType w:val="multilevel"/>
    <w:tmpl w:val="53901CC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2F5B5A"/>
    <w:multiLevelType w:val="multilevel"/>
    <w:tmpl w:val="942CEC22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FF0CB1"/>
    <w:multiLevelType w:val="multilevel"/>
    <w:tmpl w:val="23525B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BD54D5"/>
    <w:multiLevelType w:val="multilevel"/>
    <w:tmpl w:val="4A9A78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C8044D"/>
    <w:multiLevelType w:val="multilevel"/>
    <w:tmpl w:val="4B30C1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1C66FE"/>
    <w:multiLevelType w:val="multilevel"/>
    <w:tmpl w:val="B61845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FD6457B"/>
    <w:multiLevelType w:val="multilevel"/>
    <w:tmpl w:val="97528B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AD5D7E"/>
    <w:multiLevelType w:val="multilevel"/>
    <w:tmpl w:val="FFB44E20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F04999"/>
    <w:multiLevelType w:val="multilevel"/>
    <w:tmpl w:val="811EF2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093EC3"/>
    <w:multiLevelType w:val="multilevel"/>
    <w:tmpl w:val="F6E434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1C665FE"/>
    <w:multiLevelType w:val="multilevel"/>
    <w:tmpl w:val="0A6C1C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B159ED"/>
    <w:multiLevelType w:val="multilevel"/>
    <w:tmpl w:val="62F6E8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80205C2"/>
    <w:multiLevelType w:val="multilevel"/>
    <w:tmpl w:val="1C8C81B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D011F1"/>
    <w:multiLevelType w:val="multilevel"/>
    <w:tmpl w:val="F5B48B8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CBC5BF0"/>
    <w:multiLevelType w:val="multilevel"/>
    <w:tmpl w:val="7A48C2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0D03846"/>
    <w:multiLevelType w:val="multilevel"/>
    <w:tmpl w:val="23605CA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19252A3"/>
    <w:multiLevelType w:val="multilevel"/>
    <w:tmpl w:val="05921D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1FC146E"/>
    <w:multiLevelType w:val="multilevel"/>
    <w:tmpl w:val="0B0C2B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3D87F73"/>
    <w:multiLevelType w:val="multilevel"/>
    <w:tmpl w:val="73E20AD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5575F54"/>
    <w:multiLevelType w:val="multilevel"/>
    <w:tmpl w:val="BDAE38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89D7280"/>
    <w:multiLevelType w:val="multilevel"/>
    <w:tmpl w:val="CE44C48C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99D3D7B"/>
    <w:multiLevelType w:val="multilevel"/>
    <w:tmpl w:val="A2006F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AC35CA5"/>
    <w:multiLevelType w:val="multilevel"/>
    <w:tmpl w:val="C19C10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C3846BD"/>
    <w:multiLevelType w:val="multilevel"/>
    <w:tmpl w:val="E2B6127E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3646674"/>
    <w:multiLevelType w:val="multilevel"/>
    <w:tmpl w:val="9654973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5277344"/>
    <w:multiLevelType w:val="multilevel"/>
    <w:tmpl w:val="A8B819D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44E60F5"/>
    <w:multiLevelType w:val="multilevel"/>
    <w:tmpl w:val="E9527F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752028F"/>
    <w:multiLevelType w:val="multilevel"/>
    <w:tmpl w:val="A0A44E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D9A6FAA"/>
    <w:multiLevelType w:val="multilevel"/>
    <w:tmpl w:val="56F0BEA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0AA7107"/>
    <w:multiLevelType w:val="multilevel"/>
    <w:tmpl w:val="E31C63E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2945CD0"/>
    <w:multiLevelType w:val="multilevel"/>
    <w:tmpl w:val="C9401A44"/>
    <w:lvl w:ilvl="0">
      <w:start w:val="1"/>
      <w:numFmt w:val="upperRoman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8F22290"/>
    <w:multiLevelType w:val="multilevel"/>
    <w:tmpl w:val="37948B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FF2311C"/>
    <w:multiLevelType w:val="multilevel"/>
    <w:tmpl w:val="9C2A9F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10"/>
  </w:num>
  <w:num w:numId="3">
    <w:abstractNumId w:val="32"/>
  </w:num>
  <w:num w:numId="4">
    <w:abstractNumId w:val="26"/>
  </w:num>
  <w:num w:numId="5">
    <w:abstractNumId w:val="22"/>
  </w:num>
  <w:num w:numId="6">
    <w:abstractNumId w:val="13"/>
  </w:num>
  <w:num w:numId="7">
    <w:abstractNumId w:val="27"/>
  </w:num>
  <w:num w:numId="8">
    <w:abstractNumId w:val="1"/>
  </w:num>
  <w:num w:numId="9">
    <w:abstractNumId w:val="30"/>
  </w:num>
  <w:num w:numId="10">
    <w:abstractNumId w:val="31"/>
  </w:num>
  <w:num w:numId="11">
    <w:abstractNumId w:val="2"/>
  </w:num>
  <w:num w:numId="12">
    <w:abstractNumId w:val="9"/>
  </w:num>
  <w:num w:numId="13">
    <w:abstractNumId w:val="16"/>
  </w:num>
  <w:num w:numId="14">
    <w:abstractNumId w:val="12"/>
  </w:num>
  <w:num w:numId="15">
    <w:abstractNumId w:val="24"/>
  </w:num>
  <w:num w:numId="16">
    <w:abstractNumId w:val="4"/>
  </w:num>
  <w:num w:numId="17">
    <w:abstractNumId w:val="14"/>
  </w:num>
  <w:num w:numId="18">
    <w:abstractNumId w:val="11"/>
  </w:num>
  <w:num w:numId="19">
    <w:abstractNumId w:val="17"/>
  </w:num>
  <w:num w:numId="20">
    <w:abstractNumId w:val="3"/>
  </w:num>
  <w:num w:numId="21">
    <w:abstractNumId w:val="18"/>
  </w:num>
  <w:num w:numId="22">
    <w:abstractNumId w:val="0"/>
  </w:num>
  <w:num w:numId="23">
    <w:abstractNumId w:val="5"/>
  </w:num>
  <w:num w:numId="24">
    <w:abstractNumId w:val="21"/>
  </w:num>
  <w:num w:numId="25">
    <w:abstractNumId w:val="6"/>
  </w:num>
  <w:num w:numId="26">
    <w:abstractNumId w:val="19"/>
  </w:num>
  <w:num w:numId="27">
    <w:abstractNumId w:val="23"/>
  </w:num>
  <w:num w:numId="28">
    <w:abstractNumId w:val="29"/>
  </w:num>
  <w:num w:numId="29">
    <w:abstractNumId w:val="20"/>
  </w:num>
  <w:num w:numId="30">
    <w:abstractNumId w:val="28"/>
  </w:num>
  <w:num w:numId="31">
    <w:abstractNumId w:val="7"/>
  </w:num>
  <w:num w:numId="32">
    <w:abstractNumId w:val="15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104A0E"/>
    <w:rsid w:val="00161885"/>
    <w:rsid w:val="001B585F"/>
    <w:rsid w:val="0052464A"/>
    <w:rsid w:val="0090540E"/>
    <w:rsid w:val="00A10259"/>
    <w:rsid w:val="00D71A95"/>
    <w:rsid w:val="00D826EF"/>
    <w:rsid w:val="00DE31B9"/>
    <w:rsid w:val="00EC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2000</Words>
  <Characters>11401</Characters>
  <Application>Microsoft Office Word</Application>
  <DocSecurity>0</DocSecurity>
  <Lines>95</Lines>
  <Paragraphs>26</Paragraphs>
  <ScaleCrop>false</ScaleCrop>
  <Company>Microsoft</Company>
  <LinksUpToDate>false</LinksUpToDate>
  <CharactersWithSpaces>13375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6</cp:revision>
  <dcterms:created xsi:type="dcterms:W3CDTF">2015-01-19T11:54:00Z</dcterms:created>
  <dcterms:modified xsi:type="dcterms:W3CDTF">2015-01-19T16:49:00Z</dcterms:modified>
</cp:coreProperties>
</file>